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D7998">
        <w:rPr>
          <w:rFonts w:ascii="Times New Roman" w:hAnsi="Times New Roman" w:cs="Times New Roman"/>
          <w:sz w:val="24"/>
          <w:szCs w:val="24"/>
        </w:rPr>
        <w:t>2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0A103B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  <w:lang w:val="en-US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от </w:t>
      </w:r>
      <w:r w:rsidR="000A103B" w:rsidRPr="000A103B">
        <w:rPr>
          <w:rFonts w:ascii="Times New Roman" w:hAnsi="Times New Roman" w:cs="Times New Roman"/>
          <w:sz w:val="24"/>
          <w:szCs w:val="24"/>
        </w:rPr>
        <w:t>10.11.</w:t>
      </w:r>
      <w:r w:rsidR="000A103B">
        <w:rPr>
          <w:rFonts w:ascii="Times New Roman" w:hAnsi="Times New Roman" w:cs="Times New Roman"/>
          <w:sz w:val="24"/>
          <w:szCs w:val="24"/>
          <w:lang w:val="en-US"/>
        </w:rPr>
        <w:t xml:space="preserve">2016 </w:t>
      </w:r>
      <w:r w:rsidRPr="00A95BFD">
        <w:rPr>
          <w:rFonts w:ascii="Times New Roman" w:hAnsi="Times New Roman" w:cs="Times New Roman"/>
          <w:sz w:val="24"/>
          <w:szCs w:val="24"/>
        </w:rPr>
        <w:t xml:space="preserve">№ </w:t>
      </w:r>
      <w:r w:rsidR="000A103B">
        <w:rPr>
          <w:rFonts w:ascii="Times New Roman" w:hAnsi="Times New Roman" w:cs="Times New Roman"/>
          <w:sz w:val="24"/>
          <w:szCs w:val="24"/>
          <w:lang w:val="en-US"/>
        </w:rPr>
        <w:t xml:space="preserve">1645 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«Приложение № </w:t>
      </w:r>
      <w:r w:rsidR="00A32B44" w:rsidRPr="00A95BFD">
        <w:rPr>
          <w:rFonts w:ascii="Times New Roman" w:hAnsi="Times New Roman" w:cs="Times New Roman"/>
          <w:sz w:val="24"/>
          <w:szCs w:val="24"/>
        </w:rPr>
        <w:t>1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A95BFD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A95BFD">
        <w:rPr>
          <w:rFonts w:ascii="Times New Roman" w:hAnsi="Times New Roman" w:cs="Times New Roman"/>
          <w:sz w:val="28"/>
          <w:szCs w:val="28"/>
        </w:rPr>
        <w:tab/>
      </w:r>
      <w:r w:rsidRPr="00A95BFD">
        <w:rPr>
          <w:rFonts w:ascii="Times New Roman" w:hAnsi="Times New Roman" w:cs="Times New Roman"/>
          <w:sz w:val="28"/>
          <w:szCs w:val="28"/>
        </w:rPr>
        <w:tab/>
      </w:r>
    </w:p>
    <w:p w:rsidR="007209D2" w:rsidRPr="00A95BFD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</w:p>
    <w:p w:rsidR="007209D2" w:rsidRPr="00A95BFD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ЦЕЛИ, ЗАДАЧИ И ЦЕЛЕВЫЕ ПОКАЗАТЕЛИ </w:t>
      </w:r>
    </w:p>
    <w:p w:rsidR="007209D2" w:rsidRPr="00A95BFD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</w:t>
      </w:r>
    </w:p>
    <w:p w:rsidR="007209D2" w:rsidRPr="00A95BFD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Pr="00A95BFD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</w:t>
      </w:r>
    </w:p>
    <w:p w:rsidR="007209D2" w:rsidRPr="00A95BFD" w:rsidRDefault="007209D2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BFD">
        <w:rPr>
          <w:rFonts w:ascii="Times New Roman" w:hAnsi="Times New Roman" w:cs="Times New Roman"/>
          <w:sz w:val="24"/>
          <w:szCs w:val="24"/>
        </w:rPr>
        <w:t>ДО 2020 ГОДА»</w:t>
      </w:r>
    </w:p>
    <w:p w:rsidR="007209D2" w:rsidRPr="00A95BFD" w:rsidRDefault="007209D2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20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4"/>
        <w:gridCol w:w="7"/>
        <w:gridCol w:w="3492"/>
        <w:gridCol w:w="7"/>
        <w:gridCol w:w="1410"/>
        <w:gridCol w:w="7"/>
        <w:gridCol w:w="968"/>
        <w:gridCol w:w="30"/>
        <w:gridCol w:w="825"/>
        <w:gridCol w:w="15"/>
        <w:gridCol w:w="849"/>
        <w:gridCol w:w="6"/>
        <w:gridCol w:w="46"/>
        <w:gridCol w:w="798"/>
        <w:gridCol w:w="52"/>
        <w:gridCol w:w="788"/>
        <w:gridCol w:w="11"/>
        <w:gridCol w:w="52"/>
        <w:gridCol w:w="837"/>
        <w:gridCol w:w="17"/>
        <w:gridCol w:w="3716"/>
        <w:gridCol w:w="33"/>
        <w:gridCol w:w="10"/>
      </w:tblGrid>
      <w:tr w:rsidR="007209D2" w:rsidRPr="00A95BFD" w:rsidTr="008A6E5E">
        <w:trPr>
          <w:trHeight w:val="350"/>
          <w:tblHeader/>
        </w:trPr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34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Значение целевого показателя по годам</w:t>
            </w:r>
          </w:p>
        </w:tc>
        <w:tc>
          <w:tcPr>
            <w:tcW w:w="37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Источник значений показателей</w:t>
            </w:r>
          </w:p>
        </w:tc>
      </w:tr>
      <w:tr w:rsidR="007209D2" w:rsidRPr="00A95BFD" w:rsidTr="008A6E5E">
        <w:trPr>
          <w:trHeight w:val="139"/>
          <w:tblHeader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77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rPr>
          <w:trHeight w:val="139"/>
          <w:tblHeader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10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 xml:space="preserve">Подпрограмма 1  </w:t>
            </w:r>
            <w:r w:rsidRPr="00A95BFD">
              <w:rPr>
                <w:rFonts w:ascii="Times New Roman" w:hAnsi="Times New Roman" w:cs="Times New Roman"/>
                <w:spacing w:val="-2"/>
              </w:rPr>
              <w:t>«</w:t>
            </w:r>
            <w:r w:rsidRPr="00A95BFD">
              <w:rPr>
                <w:rFonts w:ascii="Times New Roman" w:hAnsi="Times New Roman" w:cs="Times New Roman"/>
              </w:rPr>
      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</w:t>
            </w:r>
            <w:r w:rsidRPr="00A95BFD">
              <w:rPr>
                <w:rFonts w:ascii="Times New Roman" w:hAnsi="Times New Roman" w:cs="Times New Roman"/>
                <w:spacing w:val="-2"/>
              </w:rPr>
              <w:t>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1: Организация мероприятий по гражданской обороне и предупреждению и ликвидации чрезвычайных ситуаций,  их последствий, совершенствование системы защиты населения и территорий от чрезвычайных ситуаций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 xml:space="preserve">Задача 1: </w:t>
            </w:r>
            <w:r w:rsidRPr="00A95BFD">
              <w:rPr>
                <w:rFonts w:ascii="Times New Roman" w:hAnsi="Times New Roman" w:cs="Times New Roman"/>
                <w:color w:val="000000"/>
              </w:rPr>
              <w:t>П</w:t>
            </w:r>
            <w:r w:rsidRPr="00A95BFD">
              <w:rPr>
                <w:rFonts w:ascii="Times New Roman" w:hAnsi="Times New Roman" w:cs="Times New Roman"/>
              </w:rPr>
              <w:t>овышение качества обучения населения в области гражданской обороны, увеличение охвата обучением неработающего  населения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Уровень обеспеченности учебно-материальной базы учебно-консультационного пункта по гражданской обороне и чрезвычайным ситуациям при </w:t>
            </w: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 w:rsidP="00591318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  <w:r w:rsidR="00591318" w:rsidRPr="00A95BFD">
              <w:rPr>
                <w:rFonts w:ascii="Times New Roman" w:hAnsi="Times New Roman" w:cs="Times New Roman"/>
              </w:rPr>
              <w:t xml:space="preserve">, </w:t>
            </w:r>
            <w:r w:rsidR="00591318" w:rsidRPr="00A95BFD">
              <w:rPr>
                <w:rFonts w:ascii="Times New Roman" w:hAnsi="Times New Roman"/>
                <w:bCs/>
              </w:rPr>
              <w:t xml:space="preserve">Методические рекомендации ГУ МЧС по Свердловской  области от 20.02.2013 г. по организации работы и </w:t>
            </w:r>
            <w:r w:rsidR="00591318" w:rsidRPr="00A95BFD">
              <w:rPr>
                <w:rFonts w:ascii="Times New Roman" w:hAnsi="Times New Roman"/>
                <w:bCs/>
              </w:rPr>
              <w:lastRenderedPageBreak/>
              <w:t>оборудованию учебно-консультационного пункта по гражданской обороне в муниципальных образованиях в Свердловской области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2:</w:t>
            </w:r>
          </w:p>
          <w:p w:rsidR="007209D2" w:rsidRPr="00A95BFD" w:rsidRDefault="007209D2" w:rsidP="00B42118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обученных должностных лиц</w:t>
            </w:r>
            <w:r w:rsidR="00B42118">
              <w:rPr>
                <w:rFonts w:ascii="Times New Roman" w:hAnsi="Times New Roman" w:cs="Times New Roman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руководящего состава Российской единой системы предупреждения и ликвидации чрезвычайных ситуаций Кушвинского городского округа на курсах Учебно-методических центров г. Екатеринбурга и г. Нижнего Тагила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2: 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4:</w:t>
            </w:r>
          </w:p>
          <w:p w:rsidR="007209D2" w:rsidRPr="00A95BFD" w:rsidRDefault="007209D2">
            <w:pPr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Оплата за размещение имущества средств оповещения ГО системы (сирены) П-164 Кушвинского городского округа.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0168CB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5: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Оплата за эксплуатационно - техническое обслуживание системы (сирены) оповещения ГО (П-164) Кушвинского городского </w:t>
            </w:r>
            <w:r w:rsidRPr="00A95BFD">
              <w:rPr>
                <w:rFonts w:ascii="Times New Roman" w:hAnsi="Times New Roman" w:cs="Times New Roman"/>
              </w:rPr>
              <w:lastRenderedPageBreak/>
              <w:t>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0168CB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6: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7788D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7:</w:t>
            </w:r>
          </w:p>
          <w:p w:rsidR="0087788D" w:rsidRPr="00A95BFD" w:rsidRDefault="0087788D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приобретенных технических средств для системы оповещения «Грифон»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87788D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8:</w:t>
            </w:r>
          </w:p>
          <w:p w:rsidR="0087788D" w:rsidRPr="00A95BFD" w:rsidRDefault="0087788D" w:rsidP="008A6E5E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/>
              </w:rPr>
              <w:t xml:space="preserve">Количество приобретенных единиц технического оборудования необходимого для обеспечения деятельности аппаратно-программного комплекса «Безопасный город» </w:t>
            </w:r>
            <w:r w:rsidRPr="00A95BFD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788D" w:rsidRPr="00A95BFD" w:rsidRDefault="0087788D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Распоряжение Правительства РФ № 2446-р от 03.12.2014 года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9: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объектов информатизации, подлежащих аттестации, для обеспечения информационной безопасности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C2769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06.10.2003 года № 131-ФЗ «Об общих принципах реализации местного самоуправления в Российской Федерации»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3: Создание запасов материальных средств оперативного штаба по ликвидации чрезвычайной ситуации КЧС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10:</w:t>
            </w:r>
          </w:p>
          <w:p w:rsidR="007209D2" w:rsidRPr="00A95BFD" w:rsidRDefault="007209D2" w:rsidP="00B42118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приобретенных материально-технических средств, предназначенных для обеспечения ликвидации чрезвычайных </w:t>
            </w:r>
            <w:r w:rsidRPr="00A95BFD">
              <w:rPr>
                <w:rFonts w:ascii="Times New Roman" w:hAnsi="Times New Roman" w:cs="Times New Roman"/>
              </w:rPr>
              <w:lastRenderedPageBreak/>
              <w:t>ситуаций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8A6E5E" w:rsidP="00B42118">
            <w:pPr>
              <w:pStyle w:val="af2"/>
            </w:pPr>
            <w:r w:rsidRPr="00A95BFD"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характера»,</w:t>
            </w:r>
            <w:r w:rsidRPr="00A95BF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5BFD">
              <w:rPr>
                <w:rFonts w:ascii="Times New Roman" w:hAnsi="Times New Roman"/>
              </w:rPr>
              <w:t xml:space="preserve">Федеральный закон от </w:t>
            </w:r>
            <w:r w:rsidRPr="00A95BFD">
              <w:rPr>
                <w:rFonts w:ascii="Times New Roman" w:hAnsi="Times New Roman"/>
              </w:rPr>
              <w:lastRenderedPageBreak/>
              <w:t>12.02.1998 года № 28-ФЗ «О гражданской обороне» в Российской Федерации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4: Создание запасов материальных и финансовых средств в целях ликвидации последствий чрезвычайных ситуациях, возникших на территории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11: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Создание финансового резерва,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- </w:t>
            </w:r>
            <w:r w:rsidRPr="00A95BFD">
              <w:rPr>
                <w:rFonts w:ascii="Times New Roman" w:hAnsi="Times New Roman" w:cs="Times New Roman"/>
                <w:color w:val="000000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5: Создание запасов материальных и финансовых средств в области гражданской обороны на территории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12:</w:t>
            </w:r>
          </w:p>
          <w:p w:rsidR="007209D2" w:rsidRPr="00A95BFD" w:rsidRDefault="008A6E5E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/>
              </w:rPr>
              <w:t>Обеспеченность средствами индивидуальной защиты персонала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7788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8A6E5E">
            <w:pPr>
              <w:pStyle w:val="af2"/>
            </w:pPr>
            <w:r w:rsidRPr="00A95BFD">
              <w:rPr>
                <w:rFonts w:ascii="Times New Roman" w:hAnsi="Times New Roman"/>
                <w:color w:val="000000"/>
                <w:shd w:val="clear" w:color="auto" w:fill="FFFFFF"/>
              </w:rPr>
              <w:t>п. 8,9 приказа МЧС России от</w:t>
            </w:r>
            <w:r w:rsidRPr="00A95BF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A95BFD">
              <w:rPr>
                <w:rStyle w:val="data"/>
                <w:rFonts w:ascii="Times New Roman" w:hAnsi="Times New Roman"/>
                <w:color w:val="000000"/>
                <w:bdr w:val="none" w:sz="0" w:space="0" w:color="auto" w:frame="1"/>
                <w:shd w:val="clear" w:color="auto" w:fill="FFFFFF"/>
              </w:rPr>
              <w:t>21 декабря 2005 г.</w:t>
            </w:r>
            <w:r w:rsidRPr="00A95BF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A95BFD">
              <w:rPr>
                <w:rStyle w:val="nomer"/>
                <w:rFonts w:ascii="Times New Roman" w:hAnsi="Times New Roman"/>
                <w:color w:val="000000"/>
                <w:bdr w:val="none" w:sz="0" w:space="0" w:color="auto" w:frame="1"/>
                <w:shd w:val="clear" w:color="auto" w:fill="FFFFFF"/>
              </w:rPr>
              <w:t>№</w:t>
            </w:r>
            <w:r w:rsidRPr="00A95BFD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A95BFD">
              <w:rPr>
                <w:rFonts w:ascii="Times New Roman" w:hAnsi="Times New Roman"/>
                <w:color w:val="000000"/>
                <w:shd w:val="clear" w:color="auto" w:fill="FFFFFF"/>
              </w:rPr>
              <w:t>993 «Об утверждении Положения об организации обеспечения населения средствами индивидуальной защиты</w:t>
            </w:r>
            <w:r w:rsidRPr="00A95BFD">
              <w:rPr>
                <w:rFonts w:ascii="Arial" w:hAnsi="Arial" w:cs="Arial"/>
                <w:color w:val="000000"/>
                <w:shd w:val="clear" w:color="auto" w:fill="FFFFFF"/>
              </w:rPr>
              <w:t>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2: Обеспечение первичных мер пожарной безопасности на территории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6: Повышение уровня нормативно-правового обеспечения, противопожарной пропаганды и обучения населения в области пожарной безопасности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13: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папка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14: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Организация проведения мероприятий противопожарной пропаганды и обучения населения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15: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обученного неработающего населения, проживающего на территории Кушвинского городского округа в сфере противопожарной безопасности от  ежегодных плановых показателей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A6E5E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Целевой показатель 16:</w:t>
            </w:r>
          </w:p>
          <w:p w:rsidR="008A6E5E" w:rsidRPr="00A95BF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Количество проведенных мероприятий противопожарной пропаганды и обучения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не менее</w:t>
            </w:r>
          </w:p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45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не менее</w:t>
            </w:r>
          </w:p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не менее</w:t>
            </w:r>
          </w:p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45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не менее</w:t>
            </w:r>
          </w:p>
          <w:p w:rsidR="008A6E5E" w:rsidRPr="00A95BFD" w:rsidRDefault="008A6E5E" w:rsidP="005B0110">
            <w:r w:rsidRPr="00A95BFD">
              <w:rPr>
                <w:rFonts w:ascii="Times New Roman" w:hAnsi="Times New Roman"/>
              </w:rPr>
              <w:t>45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A95BFD" w:rsidRDefault="008A6E5E" w:rsidP="005B0110">
            <w:pPr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не менее</w:t>
            </w:r>
          </w:p>
          <w:p w:rsidR="008A6E5E" w:rsidRPr="00A95BFD" w:rsidRDefault="008A6E5E" w:rsidP="005B0110">
            <w:r w:rsidRPr="00A95BFD">
              <w:rPr>
                <w:rFonts w:ascii="Times New Roman" w:hAnsi="Times New Roman"/>
              </w:rPr>
              <w:t>45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5E" w:rsidRPr="00A95BFD" w:rsidRDefault="008A6E5E" w:rsidP="00B42118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Федеральный закон  от 21.12.1994 года № 69-ФЗ «О пожарной безопасности», Постановление правительства Свердловской области от 10.03.2006 № 211-ПП «Об утверждении положения о порядке проведения органами государственн</w:t>
            </w:r>
            <w:r w:rsidR="00B42118">
              <w:rPr>
                <w:rFonts w:ascii="Times New Roman" w:hAnsi="Times New Roman"/>
              </w:rPr>
              <w:t xml:space="preserve">ой власти Свердловской области </w:t>
            </w:r>
            <w:r w:rsidRPr="00A95BFD">
              <w:rPr>
                <w:rFonts w:ascii="Times New Roman" w:hAnsi="Times New Roman"/>
              </w:rPr>
              <w:t>противопожарной пропаганды и обучения населения мерам пожарной безопасности в Свердловской области»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7: Повышение противопожарной защищённости территории и населённых пунктов Кушвинского городского округа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17: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Выполнение мероприятий, исключающих переброс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километр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Федеральный закон  от 21.12.1994 </w:t>
            </w:r>
            <w:r w:rsidRPr="00A95BFD">
              <w:rPr>
                <w:rFonts w:ascii="Times New Roman" w:hAnsi="Times New Roman" w:cs="Times New Roman"/>
              </w:rPr>
              <w:lastRenderedPageBreak/>
              <w:t>года № 69-ФЗ «О пожарной безопасности»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18: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457F1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6F1F55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19:</w:t>
            </w:r>
          </w:p>
          <w:p w:rsidR="006F1F55" w:rsidRPr="00A95BFD" w:rsidRDefault="006F1F55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отремонтированных наружных источников противопожарного водоснабжения (пожарные пирсы, пожарные водоемы)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F55" w:rsidRPr="00A95BFD" w:rsidRDefault="006F1F5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20: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Создание условий для организации добровольной пожарной охраны (ДПО),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9320D9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Целевой показатель 21:</w:t>
            </w:r>
          </w:p>
          <w:p w:rsidR="009320D9" w:rsidRPr="00A95BFD" w:rsidRDefault="00200683" w:rsidP="00B42118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Реализованный о</w:t>
            </w:r>
            <w:r w:rsidR="003E5B64" w:rsidRPr="00A95BFD">
              <w:rPr>
                <w:rFonts w:ascii="Times New Roman" w:hAnsi="Times New Roman"/>
              </w:rPr>
              <w:t xml:space="preserve">бъем предоставленных </w:t>
            </w:r>
            <w:r w:rsidR="009320D9" w:rsidRPr="00A95BFD">
              <w:rPr>
                <w:rFonts w:ascii="Times New Roman" w:hAnsi="Times New Roman"/>
              </w:rPr>
              <w:t>субсиди</w:t>
            </w:r>
            <w:r w:rsidR="003E5B64" w:rsidRPr="00A95BFD">
              <w:rPr>
                <w:rFonts w:ascii="Times New Roman" w:hAnsi="Times New Roman"/>
              </w:rPr>
              <w:t>й</w:t>
            </w:r>
            <w:r w:rsidR="009320D9" w:rsidRPr="00A95BFD">
              <w:rPr>
                <w:rFonts w:ascii="Times New Roman" w:hAnsi="Times New Roman"/>
              </w:rPr>
              <w:t xml:space="preserve"> для финансового и материально-технического обеспечения добровольной пожарной охраны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EE7D43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3E5B64" w:rsidP="005B0110">
            <w:pPr>
              <w:pStyle w:val="af2"/>
              <w:rPr>
                <w:rFonts w:ascii="Times New Roman" w:hAnsi="Times New Roman"/>
              </w:rPr>
            </w:pPr>
            <w:r w:rsidRPr="00A95BFD">
              <w:rPr>
                <w:rFonts w:ascii="Times New Roman" w:hAnsi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r w:rsidRPr="00A95BFD">
              <w:rPr>
                <w:rFonts w:ascii="Times New Roman" w:hAnsi="Times New Roman"/>
              </w:rPr>
              <w:t>1</w:t>
            </w:r>
            <w:r w:rsidR="003E5B64" w:rsidRPr="00A95BFD">
              <w:rPr>
                <w:rFonts w:ascii="Times New Roman" w:hAnsi="Times New Roman"/>
              </w:rPr>
              <w:t>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r w:rsidRPr="00A95BFD">
              <w:rPr>
                <w:rFonts w:ascii="Times New Roman" w:hAnsi="Times New Roman"/>
              </w:rPr>
              <w:t>1</w:t>
            </w:r>
            <w:r w:rsidR="003E5B64" w:rsidRPr="00A95BFD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r w:rsidRPr="00A95BFD">
              <w:rPr>
                <w:rFonts w:ascii="Times New Roman" w:hAnsi="Times New Roman"/>
              </w:rPr>
              <w:t>1</w:t>
            </w:r>
            <w:r w:rsidR="003E5B64" w:rsidRPr="00A95BFD">
              <w:rPr>
                <w:rFonts w:ascii="Times New Roman" w:hAnsi="Times New Roman"/>
              </w:rPr>
              <w:t>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r w:rsidRPr="00A95BFD">
              <w:rPr>
                <w:rFonts w:ascii="Times New Roman" w:hAnsi="Times New Roman"/>
              </w:rPr>
              <w:t>1</w:t>
            </w:r>
            <w:r w:rsidR="003E5B64" w:rsidRPr="00A95BFD">
              <w:rPr>
                <w:rFonts w:ascii="Times New Roman" w:hAnsi="Times New Roman"/>
              </w:rPr>
              <w:t>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0D9" w:rsidRPr="00A95BFD" w:rsidRDefault="009320D9" w:rsidP="005B0110">
            <w:pPr>
              <w:pStyle w:val="1"/>
              <w:shd w:val="clear" w:color="auto" w:fill="FFFFFF"/>
              <w:spacing w:before="0" w:after="144" w:line="266" w:lineRule="atLeast"/>
              <w:jc w:val="left"/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</w:pPr>
            <w:r w:rsidRPr="00A95BFD"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  <w:t>Федеральный закон от 06.05.2011 N 100-ФЗ "О добровольной пожарной охране"</w:t>
            </w:r>
          </w:p>
          <w:p w:rsidR="009320D9" w:rsidRPr="00A95BFD" w:rsidRDefault="009320D9" w:rsidP="005B0110">
            <w:pPr>
              <w:pStyle w:val="af2"/>
              <w:rPr>
                <w:rFonts w:ascii="Times New Roman" w:hAnsi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22: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3: 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8: Профилактика экстремизма и терроризма в Кушвинском городском округе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23: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Мероприятия в сфере профилактики экстремизма, терроризма и по обеспечению общественного порядка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24: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rPr>
          <w:trHeight w:val="1678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25:</w:t>
            </w:r>
          </w:p>
          <w:p w:rsidR="007209D2" w:rsidRPr="00A95BFD" w:rsidRDefault="0044485B" w:rsidP="0044485B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</w:t>
            </w:r>
            <w:r w:rsidR="007209D2" w:rsidRPr="00A95BFD">
              <w:rPr>
                <w:rFonts w:ascii="Times New Roman" w:hAnsi="Times New Roman" w:cs="Times New Roman"/>
              </w:rPr>
              <w:t>роведен</w:t>
            </w:r>
            <w:r w:rsidRPr="00A95BFD">
              <w:rPr>
                <w:rFonts w:ascii="Times New Roman" w:hAnsi="Times New Roman" w:cs="Times New Roman"/>
              </w:rPr>
              <w:t>ных</w:t>
            </w:r>
            <w:r w:rsidR="007209D2" w:rsidRPr="00A95BFD">
              <w:rPr>
                <w:rFonts w:ascii="Times New Roman" w:hAnsi="Times New Roman" w:cs="Times New Roman"/>
              </w:rPr>
              <w:t xml:space="preserve"> проверок обеспечения комплексной безопасности и антитеррористической защищенности объектов с массовым пребыванием людей</w:t>
            </w:r>
            <w:r w:rsidR="007209D2" w:rsidRPr="00A95BFD">
              <w:t xml:space="preserve"> </w:t>
            </w:r>
            <w:r w:rsidR="004510B0" w:rsidRPr="004510B0">
              <w:rPr>
                <w:rFonts w:ascii="Times New Roman" w:hAnsi="Times New Roman" w:cs="Times New Roman"/>
              </w:rPr>
              <w:t>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26:</w:t>
            </w:r>
          </w:p>
          <w:p w:rsidR="007209D2" w:rsidRPr="00A95BFD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проведенных учений по применению сил и средств  в ходе ликвидации последствий чрезвычайных ситуаций,  вызванных террористическими актами и минимизации их последствий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4: 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autoSpaceDE w:val="0"/>
              <w:spacing w:after="0" w:line="240" w:lineRule="auto"/>
              <w:jc w:val="both"/>
            </w:pPr>
            <w:r w:rsidRPr="00A95BFD">
              <w:rPr>
                <w:rFonts w:ascii="Times New Roman" w:hAnsi="Times New Roman" w:cs="Times New Roman"/>
              </w:rPr>
              <w:t>Задача 9: Содействие укреплению гражданского единства и гармонизации межнациональных отношений; содействие этнокультурному многообразию народов России, проживающих в Кушвинском городском округе</w:t>
            </w:r>
          </w:p>
        </w:tc>
      </w:tr>
      <w:tr w:rsidR="007209D2" w:rsidRPr="00A95BFD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27: Количество проведенных учебно-методических семинаров по вопросам</w:t>
            </w:r>
            <w:r w:rsidR="004510B0">
              <w:rPr>
                <w:rFonts w:ascii="Times New Roman" w:hAnsi="Times New Roman" w:cs="Times New Roman"/>
              </w:rPr>
              <w:t>,</w:t>
            </w:r>
            <w:r w:rsidRPr="00A95BFD">
              <w:rPr>
                <w:rFonts w:ascii="Times New Roman" w:hAnsi="Times New Roman" w:cs="Times New Roman"/>
              </w:rPr>
              <w:t xml:space="preserve"> направленным на укрепление межнационального и межконфессионального согласия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Указ президента РФ от 19.12.2012 года № 1666 «О стратегии государственной национальной политики РФ на период до 2025 года»</w:t>
            </w: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0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5: Создание условий для увеличения объемов производства сельскохозяйственной продукции</w:t>
            </w:r>
            <w:r w:rsidRPr="00A95BFD">
              <w:rPr>
                <w:rFonts w:ascii="Times New Roman" w:hAnsi="Times New Roman" w:cs="Times New Roman"/>
                <w:shd w:val="clear" w:color="auto" w:fill="FF66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10: Развитие системы финансовой поддержки крестьянских (фермерских) хозяйств</w:t>
            </w:r>
            <w:r w:rsidRPr="00A95BFD">
              <w:rPr>
                <w:rFonts w:ascii="Times New Roman" w:hAnsi="Times New Roman" w:cs="Times New Roman"/>
                <w:shd w:val="clear" w:color="auto" w:fill="FF6600"/>
              </w:rPr>
              <w:t xml:space="preserve"> 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 28: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Частичное возмещение субъектам малого и среднего предпринимательства, занятым в </w:t>
            </w:r>
            <w:r w:rsidRPr="00A95BFD">
              <w:rPr>
                <w:rFonts w:ascii="Times New Roman" w:hAnsi="Times New Roman" w:cs="Times New Roman"/>
              </w:rPr>
              <w:lastRenderedPageBreak/>
              <w:t>сельском хозяйстве,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Цель 6. Создание условий для развития субъектов малого и среднего предпринимательства в Кушвинском городском округе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35790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Задача 11: Развитие системы финансовой поддержки малого и среднего предпринимательства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81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29: 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Увеличение количества субъектов малого и среднего предпринимательства на территории Кушвинского городского округа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12: Развитие инфраструктуры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30: П</w:t>
            </w:r>
            <w:r w:rsidRPr="00A95BFD">
              <w:rPr>
                <w:rStyle w:val="a8"/>
                <w:rFonts w:ascii="Times New Roman" w:hAnsi="Times New Roman" w:cs="Times New Roman"/>
                <w:b w:val="0"/>
              </w:rPr>
              <w:t xml:space="preserve">редоставление мест в бизнес-инкубаторе для предпринимательской деятельности </w:t>
            </w:r>
            <w:r w:rsidRPr="00A95BFD">
              <w:rPr>
                <w:rFonts w:ascii="Times New Roman" w:hAnsi="Times New Roman" w:cs="Times New Roman"/>
              </w:rPr>
              <w:t xml:space="preserve">малого и среднего предпринимательства.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31: Предоставление финансовой поддержки субъектам малого и среднего предпринимательства 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предоставление субъектам малого и среднего предпринимательства субсидий на возмещение части затрат по участию в выставочно-ярмарочных мероприятиях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предоставление субъектам малого и среднего предпринимательства субсидий на технологическое присоединение к объектам электросетевого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частичную компенсацию затрат на создание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13: Расширение форм и методов информационной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7025F3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32: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Оказание консультационных услуг субъектам малого и среднего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7025F3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Задача 14: Содействие профессиональной подготовке и повышению квалификации кадров для малого предпринимательства.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33: 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Прирост численности занятых в малом и среднем предпринимательстве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34: Повышение квалификации и дополнительное обучение субъектов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F6227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3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</w:rPr>
              <w:t>Цель 7: Обеспечение деятельности организации, образующей инфраструктуру поддержки СМСП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F62270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</w:rPr>
              <w:t>Задача 15: Развитие инфраструктуры поддержки  малого и среднего предпринимательства в Кушвинском городском округе</w:t>
            </w:r>
            <w:r w:rsidRPr="00A95BFD">
              <w:rPr>
                <w:rFonts w:ascii="Times New Roman" w:hAnsi="Times New Roman" w:cs="Times New Roman"/>
                <w:shd w:val="clear" w:color="auto" w:fill="FF66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35: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инвестиционных площадок, включенных в Базу данных инвестплощадок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98112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</w:t>
            </w:r>
            <w:r w:rsidR="00981124" w:rsidRPr="00A95BFD">
              <w:rPr>
                <w:rFonts w:ascii="Times New Roman" w:hAnsi="Times New Roman" w:cs="Times New Roman"/>
              </w:rPr>
              <w:t>и</w:t>
            </w:r>
            <w:r w:rsidRPr="00A95BFD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36: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подготовленных бизнес-планов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37: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реализованных бизнес-планов (подписанных инвестиционных соглашений)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2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38: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участников мероприятия «Школа бизнеса» из числа  школьников и студентов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39:</w:t>
            </w:r>
          </w:p>
          <w:p w:rsidR="007209D2" w:rsidRPr="00A95BFD" w:rsidRDefault="007209D2" w:rsidP="00F62270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молодежных проектов, реализованных по итогам «Школа бизнеса», защитивших бизнес планы в текущем году и в году, следующем за годом реализации мероприятия,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40: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функционирующих информационных ресурсов, содержащих полный объем информации, необходимой для развития малого и среднего предпринимательства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5DD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41: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субъектов  малого и среднего предпринимательства, которым предоставлена финансовая поддержка </w:t>
            </w:r>
            <w:r w:rsidRPr="00A95BFD">
              <w:rPr>
                <w:rFonts w:ascii="Times New Roman" w:hAnsi="Times New Roman" w:cs="Times New Roman"/>
                <w:sz w:val="21"/>
                <w:szCs w:val="21"/>
              </w:rPr>
              <w:t xml:space="preserve">по возмещению  фактически понесенной части затрат,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  <w:p w:rsidR="007209D2" w:rsidRPr="00A95BFD" w:rsidRDefault="007209D2"/>
          <w:p w:rsidR="007209D2" w:rsidRPr="00A95BFD" w:rsidRDefault="007209D2"/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- количество субъектов  малого и среднего предпринимательства, </w:t>
            </w:r>
            <w:r w:rsidRPr="00A95BFD">
              <w:rPr>
                <w:rFonts w:ascii="Times New Roman" w:hAnsi="Times New Roman" w:cs="Times New Roman"/>
              </w:rPr>
              <w:lastRenderedPageBreak/>
              <w:t>занятых в сельском хозяйстве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на частичное возмещение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</w:t>
            </w:r>
            <w:r w:rsidRPr="00A95BFD">
              <w:rPr>
                <w:rFonts w:ascii="Times New Roman" w:hAnsi="Times New Roman" w:cs="Times New Roman"/>
              </w:rPr>
              <w:lastRenderedPageBreak/>
              <w:t>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 xml:space="preserve">Не менее </w:t>
            </w:r>
            <w:r w:rsidRPr="00A95BF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 xml:space="preserve">Не </w:t>
            </w:r>
            <w:r w:rsidRPr="00A95BFD">
              <w:rPr>
                <w:rFonts w:ascii="Times New Roman" w:hAnsi="Times New Roman" w:cs="Times New Roman"/>
              </w:rPr>
              <w:lastRenderedPageBreak/>
              <w:t>менее 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 xml:space="preserve">Не </w:t>
            </w:r>
            <w:r w:rsidRPr="00A95BFD">
              <w:rPr>
                <w:rFonts w:ascii="Times New Roman" w:hAnsi="Times New Roman" w:cs="Times New Roman"/>
              </w:rPr>
              <w:lastRenderedPageBreak/>
              <w:t>менее 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 xml:space="preserve">Не </w:t>
            </w:r>
            <w:r w:rsidRPr="00A95BFD">
              <w:rPr>
                <w:rFonts w:ascii="Times New Roman" w:hAnsi="Times New Roman" w:cs="Times New Roman"/>
              </w:rPr>
              <w:lastRenderedPageBreak/>
              <w:t>менее 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3479B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количество субъектов малого и среднего предпринимательства на частичное возмещение затрат на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3479B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- количество субъектов  малого и среднего предпринимательства на частичное возмещение затрат на создание и развитие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C75C22">
            <w:pPr>
              <w:jc w:val="both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</w:rPr>
              <w:t>Цель 8: Пропаганда и популяризация предпринимательской деятельности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</w:rPr>
              <w:t>Задача 16: Расширение форм и методов 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42: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43: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250,1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44: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 участников семинаров, «круглых столов», выставок, ярмарок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A51298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Не менее </w:t>
            </w:r>
            <w:r w:rsidR="00C75C22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3479B8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Цель 9: Обеспечение экологического благополучия и экологической безопасности жителей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 w:rsidRPr="00A95BF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17: Организация комплексной системы сбора, транспортировки и размещения отходов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  <w:r w:rsidR="002517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eastAsia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45</w:t>
            </w:r>
            <w:r w:rsidR="007209D2"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Pr="00A95BFD" w:rsidRDefault="007209D2" w:rsidP="002E2FCB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F65900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 xml:space="preserve">не менее 1500 </w:t>
            </w:r>
            <w:r w:rsidR="00A34CB7" w:rsidRPr="00A95BFD">
              <w:rPr>
                <w:rFonts w:ascii="Times New Roman" w:hAnsi="Times New Roman" w:cs="Times New Roman"/>
                <w:iCs/>
                <w:color w:val="000000"/>
              </w:rPr>
              <w:t>штук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8</w:t>
            </w:r>
            <w:r w:rsidR="00251708"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Целевой </w:t>
            </w:r>
            <w:r w:rsidR="001155D7" w:rsidRPr="00A95BFD">
              <w:rPr>
                <w:rFonts w:ascii="Times New Roman" w:hAnsi="Times New Roman" w:cs="Times New Roman"/>
                <w:color w:val="000000"/>
              </w:rPr>
              <w:t>показатель 46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Pr="00A95BFD" w:rsidRDefault="007209D2" w:rsidP="002E2FCB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Количество у</w:t>
            </w: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тилизированных</w:t>
            </w:r>
            <w:r w:rsidRPr="00A95BFD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 </w:t>
            </w: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ртутьсодержащих отходов (сбор и передача ртутьсодержащих отходов</w:t>
            </w:r>
            <w:r w:rsidR="00457F15" w:rsidRPr="004B23CF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>,</w:t>
            </w:r>
            <w:r w:rsidRPr="00A95BFD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принятых от населения и муниципальных учреждений образования, культуры и спорта  Кушвинского городского округа и</w:t>
            </w:r>
            <w:r w:rsidRPr="00A95BFD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eastAsia="Times New Roman" w:hAnsi="Times New Roman" w:cs="Times New Roman"/>
                <w:color w:val="000000"/>
              </w:rPr>
              <w:t>передача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524F82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A95BFD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457F15" w:rsidP="00524F8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0</w:t>
            </w:r>
            <w:r w:rsidR="007209D2"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="001155D7" w:rsidRPr="00A95BFD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500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="001155D7" w:rsidRPr="00A95BFD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500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="001155D7" w:rsidRPr="00A95BFD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500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iCs/>
                <w:color w:val="000000" w:themeColor="text1"/>
              </w:rPr>
              <w:t>2500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  <w:r w:rsidR="002517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A95BFD" w:rsidRDefault="001155D7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Целевой показатель 47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Количество разработанных и утвержденных нормативных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правовых актов Кушвинского городского округа   по проведению корректировки Генеральной схемы санитарной очистки Кушвинского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  <w:r w:rsidR="002517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A95BFD" w:rsidRDefault="0065627C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Целевой показатель 48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 экспертиз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lastRenderedPageBreak/>
              <w:t>Генеральной схемы санитарной очистки  на территории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Кушвинского 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1155D7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8</w:t>
            </w:r>
            <w:r w:rsidR="002517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</w:t>
            </w:r>
            <w:r w:rsidR="0065627C" w:rsidRPr="00A95BFD">
              <w:rPr>
                <w:rFonts w:ascii="Times New Roman" w:hAnsi="Times New Roman" w:cs="Times New Roman"/>
              </w:rPr>
              <w:t>показатель 49</w:t>
            </w:r>
            <w:r w:rsidRPr="00A95BFD">
              <w:rPr>
                <w:rFonts w:ascii="Times New Roman" w:hAnsi="Times New Roman" w:cs="Times New Roman"/>
              </w:rPr>
              <w:t>:</w:t>
            </w:r>
            <w:r w:rsidRPr="00A95BFD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Количество собранных информационных материалов</w:t>
            </w:r>
            <w:r w:rsidRPr="00A95BFD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необходимых для разработки рабочего проекта строительства</w:t>
            </w:r>
            <w:r w:rsidRPr="00A95BFD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биотермической ямы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310DDC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A95BFD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56E84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56E84" w:rsidP="00310DDC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2E2FC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  <w:r w:rsidR="002517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50F8A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Задача 18: </w:t>
            </w:r>
            <w:r w:rsidR="007209D2" w:rsidRPr="00A95BFD">
              <w:rPr>
                <w:rFonts w:ascii="Times New Roman" w:hAnsi="Times New Roman" w:cs="Times New Roman"/>
                <w:color w:val="000000"/>
              </w:rPr>
              <w:t>Удовлетворение потребностей населения городского округа в питьевой воде стандартного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 w:rsidP="00EC0885">
            <w:pPr>
              <w:snapToGrid w:val="0"/>
              <w:spacing w:after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251708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65627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</w:t>
            </w:r>
            <w:r w:rsidR="0065627C" w:rsidRPr="00A95BFD">
              <w:rPr>
                <w:rFonts w:ascii="Times New Roman" w:hAnsi="Times New Roman" w:cs="Times New Roman"/>
                <w:color w:val="000000"/>
              </w:rPr>
              <w:t>0</w:t>
            </w:r>
            <w:r w:rsidRPr="00A95BFD">
              <w:rPr>
                <w:rFonts w:ascii="Times New Roman" w:hAnsi="Times New Roman" w:cs="Times New Roman"/>
                <w:color w:val="000000"/>
              </w:rPr>
              <w:t>: О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 xml:space="preserve">бустройство источников нецентрализованного водоснабжения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95BFD">
              <w:t>9</w:t>
            </w:r>
            <w:r w:rsidR="00251708">
              <w:t>0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A95BFD" w:rsidRDefault="007209D2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</w:t>
            </w:r>
            <w:r w:rsidR="0065627C" w:rsidRPr="00A95BFD">
              <w:rPr>
                <w:rFonts w:ascii="Times New Roman" w:hAnsi="Times New Roman" w:cs="Times New Roman"/>
                <w:color w:val="000000"/>
              </w:rPr>
              <w:t>1</w:t>
            </w:r>
            <w:r w:rsidRPr="00A95BFD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7209D2" w:rsidRPr="00A95BFD" w:rsidRDefault="007209D2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бустроенных источников нецентрализованного водоснабжения</w:t>
            </w:r>
            <w:r w:rsidR="001E3357">
              <w:rPr>
                <w:rFonts w:ascii="Times New Roman" w:hAnsi="Times New Roman" w:cs="Times New Roman"/>
                <w:bCs/>
                <w:color w:val="000000"/>
              </w:rPr>
              <w:t xml:space="preserve">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65627C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56E84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856E84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65627C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2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95BFD">
              <w:rPr>
                <w:rFonts w:ascii="Times New Roman" w:hAnsi="Times New Roman" w:cs="Times New Roman"/>
              </w:rPr>
              <w:t>9</w:t>
            </w:r>
            <w:r w:rsidR="002517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65627C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Целевой показатель 52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Проведение лабораторных исследований качества воды в источниках нецентрализованного водоснабжения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2E2FC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0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9</w:t>
            </w:r>
            <w:r w:rsidR="002517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65627C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Целевой показатель 53</w:t>
            </w:r>
            <w:r w:rsidR="007209D2" w:rsidRPr="00A95BFD">
              <w:rPr>
                <w:rFonts w:ascii="Times New Roman" w:hAnsi="Times New Roman" w:cs="Times New Roman"/>
                <w:bCs/>
                <w:color w:val="000000"/>
              </w:rPr>
              <w:t>: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лабораторных исследований качества воды в источниках нецентрализованного водоснабжения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="001E3357">
              <w:rPr>
                <w:rFonts w:ascii="Times New Roman" w:hAnsi="Times New Roman" w:cs="Times New Roman"/>
                <w:bCs/>
                <w:color w:val="000000"/>
              </w:rPr>
              <w:t>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E72267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55761D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55761D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55761D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Pr="00A95BFD" w:rsidRDefault="007209D2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9</w:t>
            </w:r>
            <w:r w:rsidR="002517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A95BFD" w:rsidRDefault="0055761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54</w:t>
            </w:r>
            <w:r w:rsidR="007209D2" w:rsidRPr="00A95BFD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 Подготовка отчетных буклетов по реализации программы «Родники» (подготовка фотоматериалов, подготовка отчетных буклетов, с целью демонстрации на областных съездах)</w:t>
            </w:r>
            <w:r w:rsidR="001E335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7209D2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9</w:t>
            </w:r>
            <w:r w:rsidR="00251708">
              <w:t>4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A95BFD" w:rsidRDefault="0055761D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55</w:t>
            </w:r>
            <w:r w:rsidR="007209D2" w:rsidRPr="00A95BFD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7209D2"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7209D2" w:rsidRPr="00A95BFD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подготовленных отчетных буклетов по реализации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программы «Родники» (фотоматериалы, отчетные буклеты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для демонстрации на областных съездах)</w:t>
            </w:r>
            <w:r w:rsidR="001E335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E3357">
              <w:rPr>
                <w:rFonts w:ascii="Times New Roman" w:hAnsi="Times New Roman" w:cs="Times New Roman"/>
                <w:bCs/>
                <w:color w:val="000000"/>
              </w:rPr>
              <w:t>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015BCD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A95BFD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2E2FCB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2E2FCB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54A58" w:rsidRDefault="00A54A58" w:rsidP="00015BCD">
            <w:pPr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>
              <w:rPr>
                <w:rFonts w:ascii="Times New Roman" w:hAnsi="Times New Roman" w:cs="Times New Roman"/>
                <w:iCs/>
                <w:shd w:val="clear" w:color="auto" w:fill="FFFF99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54A58" w:rsidRDefault="002E2FCB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54A58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54A58" w:rsidRDefault="002E2FCB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54A58">
              <w:rPr>
                <w:rFonts w:ascii="Times New Roman" w:hAnsi="Times New Roman" w:cs="Times New Roman"/>
                <w:iCs/>
                <w:shd w:val="clear" w:color="auto" w:fill="FFFF99"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 w:rsidP="00015BC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iCs/>
              </w:rPr>
              <w:t>Не менее 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Pr="00A95BFD" w:rsidRDefault="007209D2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9</w:t>
            </w:r>
            <w:r w:rsidR="00251708"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Целевой показатель 56: 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ликвидированных аварийных источников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нецентрализованного водоснабжения на территории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Кушвинского городского округа (работы по демонтажу)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AE2BB5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9</w:t>
            </w:r>
            <w:r w:rsidR="00251708">
              <w:t>6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57: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Инвентаризация источников нецентрализованного водоснабжения в населённых пунктах Кушвинского городского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 xml:space="preserve"> Не менее</w:t>
            </w:r>
            <w:r w:rsidRPr="00A95BFD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iCs/>
                <w:color w:val="000000"/>
              </w:rPr>
              <w:t>3</w:t>
            </w:r>
            <w:r w:rsidRPr="00A95BFD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15BC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9</w:t>
            </w:r>
            <w:r w:rsidR="00251708">
              <w:t>7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58: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AE2BB5" w:rsidRPr="00A95BFD" w:rsidRDefault="00AE2BB5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 источников нецентрализованного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водоснабжения  проинвентаризированных в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 xml:space="preserve">населённых пунктах Кушвинского </w:t>
            </w: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городского округа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F57BE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F57BE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0402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lastRenderedPageBreak/>
              <w:t>9</w:t>
            </w:r>
            <w:r w:rsidR="006F3D3E">
              <w:t>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DC6346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Целевой показатель 59: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AE2BB5" w:rsidRPr="00A95BFD" w:rsidRDefault="00AE2BB5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Количество вновь пос</w:t>
            </w:r>
            <w:r w:rsidRPr="00A95BFD">
              <w:rPr>
                <w:rFonts w:ascii="Times New Roman" w:hAnsi="Times New Roman" w:cs="Times New Roman"/>
                <w:bCs/>
              </w:rPr>
              <w:t>троенных водозаборных скважин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D21E59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D21E5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D21E5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95BFD" w:rsidP="003061F9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6F3D3E" w:rsidP="006F3D3E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t>99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965A70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 xml:space="preserve">Целевой показатель 60: </w:t>
            </w:r>
          </w:p>
          <w:p w:rsidR="00AE2BB5" w:rsidRPr="00586C3B" w:rsidRDefault="00AE2BB5" w:rsidP="00965A70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подготовленных пакетов документов,</w:t>
            </w:r>
            <w:r w:rsidRPr="00A95B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необходимых для заключения договоров использования водных</w:t>
            </w:r>
            <w:r w:rsidRPr="00A95BF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/>
                <w:color w:val="000000"/>
                <w:sz w:val="24"/>
                <w:szCs w:val="24"/>
              </w:rPr>
              <w:t>объектов для сброса сточных вод и забора воды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 w:rsidR="006F3D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19: Охрана атмосферного воздуха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6F3D3E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6F3D3E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61</w:t>
            </w:r>
            <w:r w:rsidR="00AE2BB5" w:rsidRPr="00A95BFD">
              <w:rPr>
                <w:rFonts w:ascii="Times New Roman" w:hAnsi="Times New Roman" w:cs="Times New Roman"/>
                <w:color w:val="000000"/>
              </w:rPr>
              <w:t>:</w:t>
            </w:r>
            <w:r w:rsidR="00AE2BB5"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Количество проведенных замеров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фоновых концентраций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загрязняющих веществ в атмосферном воздухе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shd w:val="clear" w:color="auto" w:fill="FFFF99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shd w:val="clear" w:color="auto" w:fill="FFFF99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061F9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7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 w:rsidR="006F3D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20: Формирование экологического мировоззрения и повышение экологической культуры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 w:rsidR="006F3D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6F3D3E">
              <w:rPr>
                <w:rFonts w:ascii="Times New Roman" w:hAnsi="Times New Roman" w:cs="Times New Roman"/>
                <w:color w:val="000000"/>
              </w:rPr>
              <w:t>2</w:t>
            </w:r>
            <w:r w:rsidRPr="00A95BFD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AE2BB5" w:rsidRPr="00A95BFD" w:rsidRDefault="00AE2BB5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t>10</w:t>
            </w:r>
            <w:r w:rsidR="006F3D3E">
              <w:t>4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6F3D3E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63</w:t>
            </w:r>
            <w:r w:rsidR="00AE2BB5" w:rsidRPr="00A95BFD">
              <w:rPr>
                <w:rFonts w:ascii="Times New Roman" w:hAnsi="Times New Roman" w:cs="Times New Roman"/>
                <w:color w:val="000000"/>
              </w:rPr>
              <w:t>:</w:t>
            </w:r>
            <w:r w:rsidR="00AE2BB5"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AE2BB5" w:rsidRPr="00A95BFD" w:rsidRDefault="00AE2BB5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рганизованных и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>проведенных массовых экологических акций для школьников и молодежи: лагерей, экспедиций, семинаров, слетов, в</w:t>
            </w:r>
            <w:r w:rsidRPr="00A95BFD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t xml:space="preserve">том числе акции «Марш парков» </w:t>
            </w:r>
            <w:r w:rsidRPr="00A95BFD">
              <w:rPr>
                <w:rFonts w:ascii="Times New Roman" w:hAnsi="Times New Roman" w:cs="Times New Roman"/>
                <w:bCs/>
                <w:color w:val="000000"/>
              </w:rPr>
              <w:lastRenderedPageBreak/>
              <w:t>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527744">
            <w:pPr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52774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52774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527744">
            <w:pPr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  <w:t>0</w:t>
            </w:r>
          </w:p>
        </w:tc>
        <w:tc>
          <w:tcPr>
            <w:tcW w:w="8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96A2D">
            <w:pPr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96A2D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  <w:t>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96A2D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не менее 10 ежегодно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95BFD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5BFD" w:rsidRPr="00A95BFD" w:rsidRDefault="00A95BFD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10</w:t>
            </w:r>
            <w:r w:rsidR="006F3D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5BFD" w:rsidRPr="00A95BFD" w:rsidRDefault="006F3D3E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64</w:t>
            </w:r>
            <w:r w:rsidR="00A95BFD" w:rsidRPr="00A95BFD">
              <w:rPr>
                <w:rFonts w:ascii="Times New Roman" w:hAnsi="Times New Roman" w:cs="Times New Roman"/>
                <w:color w:val="000000"/>
              </w:rPr>
              <w:t>:</w:t>
            </w:r>
            <w:r w:rsidR="00A95BFD" w:rsidRPr="00A95BFD"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A95BFD" w:rsidRPr="00A95BFD" w:rsidRDefault="00A95BFD">
            <w:pPr>
              <w:pStyle w:val="af2"/>
              <w:rPr>
                <w:rFonts w:ascii="Times New Roman" w:hAnsi="Times New Roman" w:cs="Times New Roman"/>
                <w:color w:val="FF0000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Количество обученных на курсах</w:t>
            </w:r>
            <w:r w:rsidRPr="00A95BFD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A95BFD">
              <w:rPr>
                <w:rFonts w:ascii="Times New Roman" w:hAnsi="Times New Roman" w:cs="Times New Roman"/>
                <w:color w:val="000000" w:themeColor="text1"/>
              </w:rPr>
              <w:t>повышения квалификации специалистов - экологов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5BFD" w:rsidRPr="00A95BFD" w:rsidRDefault="00A95BFD" w:rsidP="00CC7601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5BFD" w:rsidRPr="00A95BFD" w:rsidRDefault="00A95BFD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5BFD" w:rsidRPr="00A95BFD" w:rsidRDefault="00A95BFD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5BFD" w:rsidRPr="00A95BFD" w:rsidRDefault="00A95BFD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5BFD" w:rsidRPr="00A95BFD" w:rsidRDefault="00A95BFD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5BFD" w:rsidRPr="00A95BFD" w:rsidRDefault="00A95BFD">
            <w:r w:rsidRPr="00A95BF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5BFD" w:rsidRPr="00A95BFD" w:rsidRDefault="00A95BFD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5BFD" w:rsidRPr="00A95BFD" w:rsidRDefault="00A95BFD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95BFD" w:rsidRPr="00A95BFD" w:rsidRDefault="00A95BFD">
            <w:pPr>
              <w:snapToGrid w:val="0"/>
            </w:pPr>
          </w:p>
        </w:tc>
      </w:tr>
      <w:tr w:rsidR="00AE2BB5" w:rsidRPr="00EC0885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EC0885" w:rsidRDefault="00AE2BB5" w:rsidP="00EC0885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EC0885">
              <w:rPr>
                <w:rFonts w:ascii="Times New Roman" w:hAnsi="Times New Roman" w:cs="Times New Roman"/>
              </w:rPr>
              <w:t>10</w:t>
            </w:r>
            <w:r w:rsidR="006F3D3E" w:rsidRPr="00EC088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EC0885" w:rsidRDefault="00AE2BB5" w:rsidP="00EC0885">
            <w:pPr>
              <w:pStyle w:val="af2"/>
              <w:rPr>
                <w:rFonts w:ascii="Times New Roman" w:hAnsi="Times New Roman" w:cs="Times New Roman"/>
              </w:rPr>
            </w:pPr>
            <w:r w:rsidRPr="00EC0885">
              <w:rPr>
                <w:rFonts w:ascii="Times New Roman" w:hAnsi="Times New Roman" w:cs="Times New Roman"/>
                <w:color w:val="000000"/>
              </w:rPr>
              <w:t>Задача 21: Водохозяйственные мероприятия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EC0885" w:rsidRDefault="00AE2BB5" w:rsidP="00EC0885">
            <w:pPr>
              <w:snapToGri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 w:rsidR="006F3D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6F3D3E">
              <w:rPr>
                <w:rFonts w:ascii="Times New Roman" w:hAnsi="Times New Roman" w:cs="Times New Roman"/>
                <w:color w:val="000000"/>
              </w:rPr>
              <w:t>5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Капитальный ремонт Верхне-Баранчинского гидроузла на реке Баранча в пос. Верхняя Баранча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810C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10</w:t>
            </w:r>
            <w:r w:rsidR="007F429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7F429F">
              <w:rPr>
                <w:rFonts w:ascii="Times New Roman" w:hAnsi="Times New Roman" w:cs="Times New Roman"/>
                <w:color w:val="000000"/>
              </w:rPr>
              <w:t>6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2,79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7F429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 xml:space="preserve">Подпрограмма 4 </w:t>
            </w:r>
            <w:r w:rsidRPr="00A95BFD">
              <w:rPr>
                <w:rFonts w:ascii="Times New Roman" w:hAnsi="Times New Roman" w:cs="Times New Roman"/>
                <w:color w:val="000000"/>
              </w:rPr>
              <w:t>«Подготовка документов территориального планирования, градостроительного зонирования и документации по планировке территории»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7F42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Цель 10: Приведение документов территориального планирования и градостроительного зонирования Кушвинского городского округа в соответствие с требованиями действующего законодательства (корректировка, внесение изменений и т.п.)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7F42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22: Проведение корректировки или при необходимости внесение изменений в документы территориального планирования, градостроительного зонирования  для приведения их  в соответствие с требованиями действующего законодательства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1155D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7F42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BB5" w:rsidRPr="00A95BFD" w:rsidRDefault="00C7640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67</w:t>
            </w:r>
            <w:r w:rsidR="00AE2BB5"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Обеспечение всей территории городского округа документами территориального планирования, градостроительного зонирования и разработка местных нормативных актов, соответствующих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1155D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11</w:t>
            </w:r>
            <w:r w:rsidR="007F42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BB5" w:rsidRPr="00A95BFD" w:rsidRDefault="00C76406">
            <w:pPr>
              <w:pStyle w:val="af2"/>
              <w:rPr>
                <w:rFonts w:ascii="Times New Roman" w:hAnsi="Times New Roman" w:cs="Times New Roman"/>
                <w:shd w:val="clear" w:color="auto" w:fill="00FF00"/>
              </w:rPr>
            </w:pPr>
            <w:r>
              <w:rPr>
                <w:rFonts w:ascii="Times New Roman" w:hAnsi="Times New Roman" w:cs="Times New Roman"/>
              </w:rPr>
              <w:t>Целевой показатель 68</w:t>
            </w:r>
            <w:r w:rsidR="00AE2BB5" w:rsidRPr="00A95BFD">
              <w:rPr>
                <w:rFonts w:ascii="Times New Roman" w:hAnsi="Times New Roman" w:cs="Times New Roman"/>
              </w:rPr>
              <w:t>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Количество разработанных местных нормативных актов и</w:t>
            </w:r>
            <w:r w:rsidRPr="00A95BFD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подготовленных проектов внесений изменений в документы территориального планирования,</w:t>
            </w:r>
            <w:r w:rsidRPr="00A95BFD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градостроительного зонирования, для приведения их в соответствие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1155D7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7F42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BB5" w:rsidRPr="00A95BFD" w:rsidRDefault="00C7640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69</w:t>
            </w:r>
            <w:r w:rsidR="00AE2BB5"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9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7F42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Цель 11: Подготовка и развитие территорий в населенных пунктах Кушвинского городского округа в целях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snapToGrid w:val="0"/>
              <w:spacing w:after="0"/>
            </w:pPr>
          </w:p>
        </w:tc>
      </w:tr>
      <w:tr w:rsidR="00AE2BB5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7F42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23: Разработка и утверждение документов по планировке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7F42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DC6346">
            <w:pPr>
              <w:pStyle w:val="af2"/>
              <w:rPr>
                <w:rFonts w:ascii="Times New Roman" w:hAnsi="Times New Roman" w:cs="Times New Roman"/>
                <w:bCs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7</w:t>
            </w:r>
            <w:r w:rsidR="00C76406">
              <w:rPr>
                <w:rFonts w:ascii="Times New Roman" w:hAnsi="Times New Roman" w:cs="Times New Roman"/>
              </w:rPr>
              <w:t>0</w:t>
            </w:r>
            <w:r w:rsidRPr="00A95BFD">
              <w:rPr>
                <w:rFonts w:ascii="Times New Roman" w:hAnsi="Times New Roman" w:cs="Times New Roman"/>
                <w:bCs/>
              </w:rPr>
              <w:t xml:space="preserve">: </w:t>
            </w:r>
          </w:p>
          <w:p w:rsidR="00AE2BB5" w:rsidRPr="00A95BFD" w:rsidRDefault="00AE2BB5" w:rsidP="00C7640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планировки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  <w:r w:rsidR="007F429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12: 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округа.</w:t>
            </w:r>
            <w:r w:rsidRPr="00A95BFD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586C3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7F429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24: Разработка и утверждение проектов межевания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EC0885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7F429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C76406" w:rsidP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71</w:t>
            </w:r>
            <w:r w:rsidR="00AE2BB5"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AE2BB5" w:rsidRPr="00A95BFD" w:rsidRDefault="00AE2BB5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межевания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12</w:t>
            </w:r>
            <w:r w:rsidR="00C76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C764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BB5" w:rsidRPr="00A95BFD" w:rsidRDefault="00AE2BB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13: 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инфраструктуры и иной официальной информации, посредством выпуска теле – и радиопрограмм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C764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BB5" w:rsidRPr="00A95BFD" w:rsidRDefault="00AE2BB5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25: Своевременное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C764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7</w:t>
            </w:r>
            <w:r w:rsidR="00C76406">
              <w:rPr>
                <w:rFonts w:ascii="Times New Roman" w:hAnsi="Times New Roman" w:cs="Times New Roman"/>
              </w:rPr>
              <w:t>2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Удовлетворенность населения качеством всесторонней объективной информацией (% от числа опрошенных)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BB5" w:rsidRPr="00A95BFD" w:rsidRDefault="00AE2BB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социологический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C764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C7640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73</w:t>
            </w:r>
            <w:r w:rsidR="00AE2BB5"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Удовлетворенность населения своевременной всесторонней объективной информацией (% от числа опрошенных)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BB5" w:rsidRPr="00A95BFD" w:rsidRDefault="00AE2BB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аналитический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C764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>Задача 26: Создание и выпуск  теле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C764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7</w:t>
            </w:r>
            <w:r w:rsidR="00C76406">
              <w:rPr>
                <w:rFonts w:ascii="Times New Roman" w:hAnsi="Times New Roman" w:cs="Times New Roman"/>
              </w:rPr>
              <w:t>4</w:t>
            </w:r>
            <w:r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выпусков телевизионных 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1689A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  <w:r w:rsidR="00B1689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</w:t>
            </w:r>
            <w:r w:rsidR="00C764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C7640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75</w:t>
            </w:r>
            <w:r w:rsidR="00AE2BB5"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выпусков радиопрограмм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</w:t>
            </w:r>
            <w:r w:rsidR="00B1689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C76406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Задача 27: 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2866C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9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C7640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C7640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76</w:t>
            </w:r>
            <w:r w:rsidR="00AE2BB5" w:rsidRPr="00A95BFD">
              <w:rPr>
                <w:rFonts w:ascii="Times New Roman" w:hAnsi="Times New Roman" w:cs="Times New Roman"/>
              </w:rPr>
              <w:t>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экземпляров печатного средства «Муниципальный вестник»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2866C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BD57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 xml:space="preserve">Подпрограмма 6 «Социальная поддержка и социальное обслуживание населения»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2866C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7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BD57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14: Оказание мер социальной поддержки гражданам и некоммерческим организациям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BD57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28: Выплата ежемесячного дополнительного материального содержания Почетным гражданам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13</w:t>
            </w:r>
            <w:r w:rsidR="00BD57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B23CF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Целевой показатель </w:t>
            </w:r>
            <w:r w:rsidR="002011C6">
              <w:rPr>
                <w:rFonts w:ascii="Times New Roman" w:hAnsi="Times New Roman" w:cs="Times New Roman"/>
              </w:rPr>
              <w:t>77</w:t>
            </w:r>
            <w:r w:rsidRPr="00A95BFD">
              <w:rPr>
                <w:rFonts w:ascii="Times New Roman" w:hAnsi="Times New Roman" w:cs="Times New Roman"/>
              </w:rPr>
              <w:t>:</w:t>
            </w:r>
          </w:p>
          <w:p w:rsidR="00AE2BB5" w:rsidRPr="00A95BFD" w:rsidRDefault="00AE2BB5" w:rsidP="004B23CF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</w:t>
            </w:r>
            <w:r w:rsidR="005941B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95BFD">
              <w:rPr>
                <w:rFonts w:ascii="Times New Roman" w:hAnsi="Times New Roman" w:cs="Times New Roman"/>
              </w:rPr>
              <w:t xml:space="preserve">Об утверждении Положения  </w:t>
            </w:r>
            <w:r w:rsidR="005941B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95BFD">
              <w:rPr>
                <w:rFonts w:ascii="Times New Roman" w:hAnsi="Times New Roman" w:cs="Times New Roman"/>
              </w:rPr>
              <w:t>О присвоении звания Почетный гражданин Кушвинского городского округа</w:t>
            </w:r>
            <w:r w:rsidR="005941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D50832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D50832">
            <w:pPr>
              <w:pStyle w:val="af2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BD57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2011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78</w:t>
            </w:r>
            <w:r w:rsidR="00AE2BB5" w:rsidRPr="00A95BFD">
              <w:rPr>
                <w:rFonts w:ascii="Times New Roman" w:hAnsi="Times New Roman" w:cs="Times New Roman"/>
              </w:rPr>
              <w:t>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BD57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29: 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реализации их социально ориентированных проектов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BD57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Целевой п</w:t>
            </w:r>
            <w:r w:rsidR="002011C6">
              <w:rPr>
                <w:rFonts w:ascii="Times New Roman" w:hAnsi="Times New Roman" w:cs="Times New Roman"/>
                <w:color w:val="000000"/>
              </w:rPr>
              <w:t>оказатель 79</w:t>
            </w:r>
            <w:r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Количество социально ориентированных некоммерческих организаций активно взаимодействующих с администрацией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13</w:t>
            </w:r>
            <w:r w:rsidR="00BD57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2011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80</w:t>
            </w:r>
            <w:r w:rsidR="00AE2BB5"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Количество реализованных совместных проектов администрации Кушвинского городского округа и социально ориентированных некоммерческих организаций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</w:pPr>
            <w:r w:rsidRPr="00A95BFD">
              <w:rPr>
                <w:rFonts w:ascii="Times New Roman" w:hAnsi="Times New Roman" w:cs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</w:t>
            </w:r>
            <w:r w:rsidR="00BD57E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  <w:color w:val="000000"/>
              </w:rPr>
              <w:t xml:space="preserve">Задача 30: </w:t>
            </w:r>
            <w:r w:rsidRPr="00A95BFD">
              <w:rPr>
                <w:rFonts w:ascii="Times New Roman" w:hAnsi="Times New Roman" w:cs="Times New Roman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0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BD57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2011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81</w:t>
            </w:r>
            <w:r w:rsidR="00AE2BB5" w:rsidRPr="00A95BFD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AE2BB5" w:rsidRPr="00A95BFD" w:rsidRDefault="00AE2BB5">
            <w:pPr>
              <w:tabs>
                <w:tab w:val="left" w:pos="459"/>
              </w:tabs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54A58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54A5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54A5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54A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54A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BD57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5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2011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15: Создание условий для хранения, комплектования, учёта и использования документов, относящихся к государственной собственности Свердловской области Кушвинского городского округа в интересах граждан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2011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31: Обеспечение сохранности и учета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2011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2011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82</w:t>
            </w:r>
            <w:r w:rsidR="00AE2BB5" w:rsidRPr="00A95BFD">
              <w:rPr>
                <w:rFonts w:ascii="Times New Roman" w:hAnsi="Times New Roman" w:cs="Times New Roman"/>
              </w:rPr>
              <w:t xml:space="preserve">: 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Увеличение площадей выделенных под архивохранилище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2011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2011C6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83</w:t>
            </w:r>
            <w:r w:rsidR="00AE2BB5" w:rsidRPr="00A95BFD">
              <w:rPr>
                <w:rFonts w:ascii="Times New Roman" w:hAnsi="Times New Roman" w:cs="Times New Roman"/>
                <w:spacing w:val="-1"/>
              </w:rPr>
              <w:t xml:space="preserve">: 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spacing w:val="-1"/>
              </w:rPr>
              <w:t>К</w:t>
            </w:r>
            <w:r w:rsidRPr="00A95BFD">
              <w:rPr>
                <w:rFonts w:ascii="Times New Roman" w:hAnsi="Times New Roman" w:cs="Times New Roman"/>
              </w:rPr>
              <w:t xml:space="preserve">оличество архивных документов, относящихся к государственной собственности Свердловской области, хранящихся в администрации Кушвинского  </w:t>
            </w:r>
            <w:r w:rsidRPr="00A95BFD">
              <w:rPr>
                <w:rFonts w:ascii="Times New Roman" w:hAnsi="Times New Roman" w:cs="Times New Roman"/>
              </w:rPr>
              <w:lastRenderedPageBreak/>
              <w:t>городского округа в нормативных условиях, обеспечивающих их постоянное хранение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FF466A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3 695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r w:rsidRPr="00A95BFD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r w:rsidRPr="00A95BFD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r w:rsidRPr="00A95BFD"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14</w:t>
            </w:r>
            <w:r w:rsidR="002011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32: Комплектование архива архивными документами, относящиеся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2011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2011C6">
            <w:pPr>
              <w:pStyle w:val="af2"/>
              <w:rPr>
                <w:rFonts w:ascii="Times New Roman" w:hAnsi="Times New Roman" w:cs="Times New Roman"/>
                <w:i/>
                <w:iCs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84</w:t>
            </w:r>
            <w:r w:rsidR="00AE2BB5" w:rsidRPr="00A95BFD">
              <w:rPr>
                <w:rFonts w:ascii="Times New Roman" w:hAnsi="Times New Roman" w:cs="Times New Roman"/>
                <w:iCs/>
                <w:spacing w:val="-1"/>
              </w:rPr>
              <w:t>:</w:t>
            </w:r>
          </w:p>
          <w:p w:rsidR="00AE2BB5" w:rsidRPr="00A95BFD" w:rsidRDefault="00AE2BB5">
            <w:pPr>
              <w:pStyle w:val="af2"/>
            </w:pPr>
            <w:r w:rsidRPr="00A95BFD"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 w:rsidRPr="00A95BFD">
              <w:rPr>
                <w:rFonts w:ascii="Times New Roman" w:hAnsi="Times New Roman" w:cs="Times New Roman"/>
                <w:iCs/>
                <w:spacing w:val="-1"/>
              </w:rPr>
              <w:t>К</w:t>
            </w:r>
            <w:r w:rsidRPr="00A95BFD">
              <w:rPr>
                <w:rFonts w:ascii="Times New Roman" w:hAnsi="Times New Roman" w:cs="Times New Roman"/>
              </w:rPr>
              <w:t>оличество принятых на муниципальное хранение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ConsPlusCell"/>
              <w:rPr>
                <w:sz w:val="22"/>
                <w:szCs w:val="22"/>
              </w:rPr>
            </w:pPr>
            <w:r w:rsidRPr="00A95BFD">
              <w:rPr>
                <w:sz w:val="22"/>
                <w:szCs w:val="22"/>
              </w:rPr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ConsPlusCell"/>
            </w:pPr>
            <w:r w:rsidRPr="00A95BFD">
              <w:rPr>
                <w:sz w:val="22"/>
                <w:szCs w:val="22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14</w:t>
            </w:r>
            <w:r w:rsidR="002011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33: Предоставление архивных документов, копий документов и архивной информации пользователям архивными документами,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4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2011C6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2011C6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85</w:t>
            </w:r>
            <w:r w:rsidR="00AE2BB5" w:rsidRPr="00A95BFD">
              <w:rPr>
                <w:rFonts w:ascii="Times New Roman" w:hAnsi="Times New Roman" w:cs="Times New Roman"/>
                <w:spacing w:val="-1"/>
              </w:rPr>
              <w:t xml:space="preserve">: 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spacing w:val="-1"/>
              </w:rPr>
              <w:t>Количество запросов социально-правового характера, исполненных муниципальным архивом в законодательно установленные сроки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00F8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00F8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00F8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4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  <w:r w:rsidR="002011C6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34: Приобретение материально-технических ценностей для осуществления</w:t>
            </w:r>
            <w:r w:rsidRPr="00A95BF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деятельности по</w:t>
            </w:r>
            <w:r w:rsidRPr="00A95BF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  <w:r w:rsidR="002011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2011C6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Целевой показатель 86</w:t>
            </w:r>
            <w:r w:rsidR="00AE2BB5" w:rsidRPr="00A95BFD">
              <w:rPr>
                <w:rFonts w:ascii="Times New Roman" w:hAnsi="Times New Roman" w:cs="Times New Roman"/>
                <w:color w:val="000000"/>
                <w:spacing w:val="-1"/>
              </w:rPr>
              <w:t>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 xml:space="preserve">Увеличение протяженности стеллажных полок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89,2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  <w:r w:rsidR="002011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2011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87</w:t>
            </w:r>
            <w:r w:rsidR="00AE2BB5" w:rsidRPr="00A95BFD">
              <w:rPr>
                <w:rFonts w:ascii="Times New Roman" w:hAnsi="Times New Roman" w:cs="Times New Roman"/>
              </w:rPr>
              <w:t>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Увеличение приобретенных архивных коробок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</w:rPr>
              <w:t>99,75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4B23CF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1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  <w:r w:rsidR="002011C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>Целевой пока</w:t>
            </w:r>
            <w:r w:rsidR="002011C6">
              <w:rPr>
                <w:rFonts w:ascii="Times New Roman" w:hAnsi="Times New Roman" w:cs="Times New Roman"/>
                <w:color w:val="000000"/>
                <w:spacing w:val="-1"/>
              </w:rPr>
              <w:t>затель 88</w:t>
            </w: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>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  <w:spacing w:val="-1"/>
              </w:rPr>
              <w:t>Оснащение офисным оборудованием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EB159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  <w:r w:rsidR="002011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jc w:val="both"/>
              <w:rPr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Задача 35:</w:t>
            </w:r>
            <w:r w:rsidRPr="00A95BFD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Перевод архивных фондов в электронную форму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8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C19C5">
            <w:pPr>
              <w:pStyle w:val="af2"/>
              <w:rPr>
                <w:rFonts w:ascii="Times New Roman" w:hAnsi="Times New Roman" w:cs="Times New Roman"/>
                <w:spacing w:val="-2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  <w:r w:rsidR="002011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2011C6" w:rsidP="001C19C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Целевой показатель 89</w:t>
            </w:r>
            <w:r w:rsidR="00AE2BB5" w:rsidRPr="00A95BFD">
              <w:rPr>
                <w:rFonts w:ascii="Times New Roman" w:hAnsi="Times New Roman" w:cs="Times New Roman"/>
                <w:spacing w:val="-2"/>
              </w:rPr>
              <w:t>:</w:t>
            </w:r>
          </w:p>
          <w:p w:rsidR="00AE2BB5" w:rsidRPr="00A95BFD" w:rsidRDefault="00AE2BB5" w:rsidP="001C19C5">
            <w:pPr>
              <w:pStyle w:val="af2"/>
              <w:rPr>
                <w:rFonts w:ascii="Times New Roman" w:hAnsi="Times New Roman" w:cs="Times New Roman"/>
                <w:spacing w:val="-4"/>
              </w:rPr>
            </w:pPr>
            <w:r w:rsidRPr="00A95BFD">
              <w:rPr>
                <w:rFonts w:ascii="Times New Roman" w:hAnsi="Times New Roman" w:cs="Times New Roman"/>
              </w:rPr>
              <w:t xml:space="preserve">Доля научно-справочного аппарата (описи), переведенного в цифровой формат, от общего количества </w:t>
            </w:r>
            <w:r w:rsidRPr="00A95BFD">
              <w:rPr>
                <w:rFonts w:ascii="Times New Roman" w:hAnsi="Times New Roman" w:cs="Times New Roman"/>
              </w:rPr>
              <w:lastRenderedPageBreak/>
              <w:t>описей, имеющихся в Кушвинском 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spacing w:val="-4"/>
              </w:rPr>
              <w:lastRenderedPageBreak/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C19C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C19C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40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spacing w:val="-2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156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2011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Целевой показатель 90</w:t>
            </w:r>
            <w:r w:rsidR="00AE2BB5" w:rsidRPr="00A95BFD">
              <w:rPr>
                <w:rFonts w:ascii="Times New Roman" w:hAnsi="Times New Roman" w:cs="Times New Roman"/>
                <w:spacing w:val="-2"/>
              </w:rPr>
              <w:t>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spacing w:val="-4"/>
              </w:rPr>
            </w:pPr>
            <w:r w:rsidRPr="00A95BFD">
              <w:rPr>
                <w:rFonts w:ascii="Times New Roman" w:hAnsi="Times New Roman" w:cs="Times New Roman"/>
              </w:rPr>
              <w:t>Доля научно-справочного аппарата (дел), переведенного в цифровой формат, от общего количества описей, имеющихся в Кушвинском 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  <w:spacing w:val="-4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1C19C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1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BB5" w:rsidRPr="00A95BFD" w:rsidRDefault="00AE2BB5" w:rsidP="00417D9D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Цель 16: Создание и обеспечение деятельности административной комиссии в соответствии с законодательством Российской Федерации 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3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BB5" w:rsidRPr="00A95BFD" w:rsidRDefault="00AE2BB5" w:rsidP="00417D9D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Задача 36: Рассмотрение дел об административных правонарушениях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91: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Количество рассмотренных на заседании административной комиссии  протоколов об административных правонарушениях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514726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 xml:space="preserve">Закон Свердловской области от 23.05.2011 года № 31-ОЗ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комиссий», Постановление Правительства Свердловской области </w:t>
            </w:r>
            <w:r w:rsidRPr="00A95BFD">
              <w:rPr>
                <w:rFonts w:ascii="Times New Roman" w:hAnsi="Times New Roman" w:cs="Times New Roman"/>
              </w:rPr>
              <w:br/>
              <w:t>от 24.08.2011 года № 1128-ПП «Об административных комиссиях»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51472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8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BB5" w:rsidRPr="00A95BFD" w:rsidRDefault="00AE2BB5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Цель 17: Исполнение государственного полномочия по составлению (изменению, дополнению) списков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BB5" w:rsidRPr="00A95BFD" w:rsidRDefault="00AE2BB5" w:rsidP="00417D9D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Задача 37: Составление список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F63D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92:</w:t>
            </w:r>
          </w:p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 xml:space="preserve">Формирование списка  кандидатов в присяжные заседатели для </w:t>
            </w:r>
            <w:r w:rsidRPr="00A95BFD">
              <w:rPr>
                <w:rFonts w:ascii="Times New Roman" w:hAnsi="Times New Roman" w:cs="Times New Roman"/>
              </w:rPr>
              <w:lastRenderedPageBreak/>
              <w:t>федеральных судов общей юрисдикции на территории Свердловской области от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rPr>
                <w:rFonts w:ascii="Times New Roman" w:hAnsi="Times New Roman" w:cs="Times New Roman"/>
                <w:bCs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</w:pPr>
            <w:r w:rsidRPr="00A95BFD">
              <w:rPr>
                <w:rFonts w:ascii="Times New Roman" w:hAnsi="Times New Roman" w:cs="Times New Roman"/>
                <w:bCs/>
              </w:rPr>
              <w:t xml:space="preserve">Постановление Правительства Свердловской области </w:t>
            </w:r>
            <w:r w:rsidRPr="00A95BFD">
              <w:rPr>
                <w:rFonts w:ascii="Times New Roman" w:hAnsi="Times New Roman" w:cs="Times New Roman"/>
                <w:bCs/>
              </w:rPr>
              <w:br/>
              <w:t xml:space="preserve">от 16.08.2011 года № 1069-ПП </w:t>
            </w:r>
            <w:r w:rsidRPr="00A95BFD">
              <w:rPr>
                <w:rFonts w:ascii="Times New Roman" w:hAnsi="Times New Roman" w:cs="Times New Roman"/>
                <w:bCs/>
              </w:rPr>
              <w:br/>
            </w:r>
            <w:r w:rsidRPr="00A95BFD">
              <w:rPr>
                <w:rFonts w:ascii="Times New Roman" w:hAnsi="Times New Roman" w:cs="Times New Roman"/>
                <w:bCs/>
              </w:rPr>
              <w:lastRenderedPageBreak/>
              <w:t>«О Порядке и сроках составления списков кандидатов в присяжные заседатели для федеральных судов общей юрисдикции на территории Свердловской области (для Свердловского областного суда, Уральского окружного военного суда, Третьего окружного военного суда)»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163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Цель 18: Формирование офи</w:t>
            </w:r>
            <w:bookmarkStart w:id="0" w:name="_GoBack"/>
            <w:bookmarkEnd w:id="0"/>
            <w:r w:rsidRPr="00A95BFD">
              <w:rPr>
                <w:rFonts w:ascii="Times New Roman" w:hAnsi="Times New Roman" w:cs="Times New Roman"/>
              </w:rPr>
              <w:t>циальной статистической 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сельского хозяйства, мер экономического воздействия на повышение эффективности сельскохозяйственного производства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Задача 38: Обеспечение содействия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Всероссийской сельскохозяйственной переписи 2016 года на</w:t>
            </w:r>
            <w:r w:rsidRPr="00A95BFD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территории Кушвинского городского округа, в части решения вопросов и осуществление контроля за ходом выполнения подготовленных мероприятий и проведением Всероссийской сельскохозяйственной переписи 2016 года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Целевой показатель 93:</w:t>
            </w:r>
          </w:p>
          <w:p w:rsidR="00AE2BB5" w:rsidRPr="00A95BFD" w:rsidRDefault="00AE2BB5" w:rsidP="00D9512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Доля</w:t>
            </w:r>
            <w:r w:rsidRPr="00A95BFD">
              <w:rPr>
                <w:rFonts w:ascii="Times New Roman" w:hAnsi="Times New Roman" w:cs="Times New Roman"/>
              </w:rPr>
              <w:t xml:space="preserve"> охваченных сельскохозяйственной переписью</w:t>
            </w:r>
            <w:r w:rsidRPr="00A95BFD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A95BFD">
              <w:rPr>
                <w:rFonts w:ascii="Times New Roman" w:hAnsi="Times New Roman" w:cs="Times New Roman"/>
              </w:rPr>
              <w:t>физических и юридических лиц, подлежащих сельскохозяйственной переписи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A2F0C">
            <w:pPr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A95BF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964C6" w:rsidRPr="00A95BFD" w:rsidTr="00A964C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4C6" w:rsidRPr="00A95BFD" w:rsidRDefault="00A964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4C6" w:rsidRPr="00A95BFD" w:rsidRDefault="00A964C6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Цель 19: Обеспечение полномочий по осуществлению первичного учета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964C6" w:rsidRPr="00A95BFD" w:rsidRDefault="00A964C6">
            <w:pPr>
              <w:snapToGrid w:val="0"/>
            </w:pPr>
          </w:p>
        </w:tc>
      </w:tr>
      <w:tr w:rsidR="00A964C6" w:rsidRPr="00A95BFD" w:rsidTr="00A964C6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4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4C6" w:rsidRDefault="00A964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64C6" w:rsidRDefault="00A964C6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39: Обеспечение бесперебойного функционирования военно-учетного стола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964C6" w:rsidRPr="00A95BFD" w:rsidRDefault="00A964C6">
            <w:pPr>
              <w:snapToGrid w:val="0"/>
            </w:pPr>
          </w:p>
        </w:tc>
      </w:tr>
      <w:tr w:rsidR="00710936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936" w:rsidRPr="00A95BFD" w:rsidRDefault="001342AA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936" w:rsidRDefault="0071093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94:</w:t>
            </w:r>
          </w:p>
          <w:p w:rsidR="00DC3E47" w:rsidRPr="00A95BFD" w:rsidRDefault="001342AA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выполненных мероприятий по осуществлению первичного воинского учета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936" w:rsidRPr="00A95BFD" w:rsidRDefault="008A7164" w:rsidP="004A2F0C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936" w:rsidRPr="00A95BFD" w:rsidRDefault="008A7164" w:rsidP="004A2F0C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936" w:rsidRPr="00A95BFD" w:rsidRDefault="008A7164" w:rsidP="004A2F0C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936" w:rsidRPr="00A95BFD" w:rsidRDefault="008A7164" w:rsidP="004A2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936" w:rsidRPr="00A95BFD" w:rsidRDefault="008A7164" w:rsidP="004A2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936" w:rsidRPr="00A95BFD" w:rsidRDefault="008A7164" w:rsidP="004A2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936" w:rsidRPr="00A95BFD" w:rsidRDefault="008A7164" w:rsidP="004A2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0936" w:rsidRPr="00AF7BC5" w:rsidRDefault="00AF7BC5" w:rsidP="00AF7BC5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AF7BC5">
              <w:rPr>
                <w:rFonts w:ascii="Times New Roman" w:hAnsi="Times New Roman" w:cs="Times New Roman"/>
              </w:rPr>
              <w:t>Федеральн</w:t>
            </w:r>
            <w:r>
              <w:rPr>
                <w:rFonts w:ascii="Times New Roman" w:hAnsi="Times New Roman" w:cs="Times New Roman"/>
              </w:rPr>
              <w:t>ый</w:t>
            </w:r>
            <w:r w:rsidRPr="00AF7BC5">
              <w:rPr>
                <w:rFonts w:ascii="Times New Roman" w:hAnsi="Times New Roman" w:cs="Times New Roman"/>
              </w:rPr>
              <w:t xml:space="preserve"> Закон Российской Федерации от 28.03.1998 года № 53-ФЗ «О воинской обязанности и военной службе»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10936" w:rsidRPr="00A95BFD" w:rsidRDefault="00710936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31384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16</w:t>
            </w:r>
            <w:r w:rsidR="001342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jc w:val="both"/>
            </w:pPr>
            <w:r w:rsidRPr="00A95BFD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1342A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710936" w:rsidP="00710936">
            <w:pPr>
              <w:pStyle w:val="af2"/>
              <w:jc w:val="both"/>
            </w:pPr>
            <w:r w:rsidRPr="00C307B4">
              <w:rPr>
                <w:rFonts w:ascii="Times New Roman" w:hAnsi="Times New Roman" w:cs="Times New Roman"/>
              </w:rPr>
              <w:t>Цель 20</w:t>
            </w:r>
            <w:r w:rsidR="00AE2BB5" w:rsidRPr="00C307B4">
              <w:rPr>
                <w:rFonts w:ascii="Times New Roman" w:hAnsi="Times New Roman" w:cs="Times New Roman"/>
              </w:rPr>
              <w:t>: 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7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</w:t>
            </w:r>
            <w:r w:rsidR="001342A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710936" w:rsidP="00710936">
            <w:pPr>
              <w:pStyle w:val="af2"/>
              <w:jc w:val="both"/>
            </w:pPr>
            <w:r w:rsidRPr="00C307B4">
              <w:rPr>
                <w:rFonts w:ascii="Times New Roman" w:hAnsi="Times New Roman" w:cs="Times New Roman"/>
              </w:rPr>
              <w:t>Задача 40</w:t>
            </w:r>
            <w:r w:rsidR="00AE2BB5" w:rsidRPr="00C307B4">
              <w:rPr>
                <w:rFonts w:ascii="Times New Roman" w:hAnsi="Times New Roman" w:cs="Times New Roman"/>
              </w:rPr>
              <w:t>: Формирование кадрового состава муниципальных служащих, совершенствование профессиональных и управленческих навыков сотрудников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1342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Целевой показатель 9</w:t>
            </w:r>
            <w:r w:rsidR="00710936" w:rsidRPr="00C307B4">
              <w:rPr>
                <w:rFonts w:ascii="Times New Roman" w:hAnsi="Times New Roman" w:cs="Times New Roman"/>
              </w:rPr>
              <w:t>5</w:t>
            </w:r>
            <w:r w:rsidRPr="00C307B4">
              <w:rPr>
                <w:rFonts w:ascii="Times New Roman" w:hAnsi="Times New Roman" w:cs="Times New Roman"/>
              </w:rPr>
              <w:t>:</w:t>
            </w:r>
          </w:p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225276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18,18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12,12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12,12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12,12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25,7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3E7AF5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 w:rsidR="001342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710936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Задача 4</w:t>
            </w:r>
            <w:r w:rsidR="00710936" w:rsidRPr="00C307B4">
              <w:rPr>
                <w:rFonts w:ascii="Times New Roman" w:hAnsi="Times New Roman" w:cs="Times New Roman"/>
              </w:rPr>
              <w:t>1</w:t>
            </w:r>
            <w:r w:rsidRPr="00C307B4">
              <w:rPr>
                <w:rFonts w:ascii="Times New Roman" w:hAnsi="Times New Roman" w:cs="Times New Roman"/>
              </w:rPr>
              <w:t>: Обеспечение потребностей граждан и общества в муниципальных услугах, увеличение их доступности и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 w:rsidR="001342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Целевой показатель 9</w:t>
            </w:r>
            <w:r w:rsidR="00710936" w:rsidRPr="00C307B4">
              <w:rPr>
                <w:rFonts w:ascii="Times New Roman" w:hAnsi="Times New Roman" w:cs="Times New Roman"/>
              </w:rPr>
              <w:t>6</w:t>
            </w:r>
            <w:r w:rsidRPr="00C307B4">
              <w:rPr>
                <w:rFonts w:ascii="Times New Roman" w:hAnsi="Times New Roman" w:cs="Times New Roman"/>
              </w:rPr>
              <w:t>:</w:t>
            </w:r>
          </w:p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 xml:space="preserve">Уровень удовлетворенности граждан деятельностью органов местного самоуправления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075921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 w:rsidR="001342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Целевой показатель 9</w:t>
            </w:r>
            <w:r w:rsidR="00710936" w:rsidRPr="00C307B4">
              <w:rPr>
                <w:rFonts w:ascii="Times New Roman" w:hAnsi="Times New Roman" w:cs="Times New Roman"/>
              </w:rPr>
              <w:t>7</w:t>
            </w:r>
            <w:r w:rsidRPr="00C307B4">
              <w:rPr>
                <w:rFonts w:ascii="Times New Roman" w:hAnsi="Times New Roman" w:cs="Times New Roman"/>
              </w:rPr>
              <w:t>:</w:t>
            </w:r>
          </w:p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Уровень удовлетворенности граждан  качеством предоставления муниципальных услуг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</w:pPr>
            <w:r w:rsidRPr="00A95BFD">
              <w:rPr>
                <w:rFonts w:ascii="Times New Roman" w:hAnsi="Times New Roman" w:cs="Times New Roman"/>
              </w:rPr>
              <w:t>Указ Президента Российской Федерации от 07.05.2012 года №601 «Об основных направлениях совершенствования системы государственного управления»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 w:rsidR="001342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Целевой показатель 9</w:t>
            </w:r>
            <w:r w:rsidR="00710936" w:rsidRPr="00C307B4">
              <w:rPr>
                <w:rFonts w:ascii="Times New Roman" w:hAnsi="Times New Roman" w:cs="Times New Roman"/>
              </w:rPr>
              <w:t>8</w:t>
            </w:r>
            <w:r w:rsidRPr="00C307B4">
              <w:rPr>
                <w:rFonts w:ascii="Times New Roman" w:hAnsi="Times New Roman" w:cs="Times New Roman"/>
              </w:rPr>
              <w:t>:</w:t>
            </w:r>
          </w:p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Доля качественно предоставленной информации и отчетов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 w:themeColor="text1"/>
              </w:rPr>
              <w:t>17</w:t>
            </w:r>
            <w:r w:rsidR="001342AA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46204D">
            <w:pPr>
              <w:pStyle w:val="af2"/>
              <w:snapToGrid w:val="0"/>
            </w:pPr>
            <w:r w:rsidRPr="00C307B4">
              <w:rPr>
                <w:rFonts w:ascii="Times New Roman" w:hAnsi="Times New Roman" w:cs="Times New Roman"/>
                <w:color w:val="000000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границах городского округа»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EA6D4B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1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 w:rsidR="001342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710936">
            <w:pPr>
              <w:pStyle w:val="af2"/>
              <w:snapToGrid w:val="0"/>
            </w:pPr>
            <w:r w:rsidRPr="00C307B4">
              <w:rPr>
                <w:rFonts w:ascii="Times New Roman" w:hAnsi="Times New Roman" w:cs="Times New Roman"/>
                <w:color w:val="000000"/>
              </w:rPr>
              <w:t>Цель 2</w:t>
            </w:r>
            <w:r w:rsidR="00710936" w:rsidRPr="00C307B4">
              <w:rPr>
                <w:rFonts w:ascii="Times New Roman" w:hAnsi="Times New Roman" w:cs="Times New Roman"/>
                <w:color w:val="000000"/>
              </w:rPr>
              <w:t>1</w:t>
            </w:r>
            <w:r w:rsidRPr="00C307B4">
              <w:rPr>
                <w:rFonts w:ascii="Times New Roman" w:hAnsi="Times New Roman" w:cs="Times New Roman"/>
                <w:color w:val="000000"/>
              </w:rPr>
              <w:t>: Улучшение качества транспортного обслуживания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FB1F9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5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17</w:t>
            </w:r>
            <w:r w:rsidR="001342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710936">
            <w:pPr>
              <w:pStyle w:val="af2"/>
              <w:snapToGrid w:val="0"/>
            </w:pPr>
            <w:r w:rsidRPr="00C307B4">
              <w:rPr>
                <w:rFonts w:ascii="Times New Roman" w:hAnsi="Times New Roman" w:cs="Times New Roman"/>
                <w:color w:val="000000"/>
              </w:rPr>
              <w:t>Задача 4</w:t>
            </w:r>
            <w:r w:rsidR="00710936" w:rsidRPr="00C307B4">
              <w:rPr>
                <w:rFonts w:ascii="Times New Roman" w:hAnsi="Times New Roman" w:cs="Times New Roman"/>
                <w:color w:val="000000"/>
              </w:rPr>
              <w:t>2</w:t>
            </w:r>
            <w:r w:rsidRPr="00C307B4">
              <w:rPr>
                <w:rFonts w:ascii="Times New Roman" w:hAnsi="Times New Roman" w:cs="Times New Roman"/>
                <w:color w:val="000000"/>
              </w:rPr>
              <w:t>: Обеспечение доступности транспортных услуг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1342A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Целевой показатель 9</w:t>
            </w:r>
            <w:r w:rsidR="00710936" w:rsidRPr="00C307B4">
              <w:rPr>
                <w:rFonts w:ascii="Times New Roman" w:hAnsi="Times New Roman" w:cs="Times New Roman"/>
                <w:color w:val="000000"/>
              </w:rPr>
              <w:t>9</w:t>
            </w:r>
            <w:r w:rsidRPr="00C307B4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Доля транспортных средств, обеспеченных картами маршрутов регулярных перевозок от общего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 xml:space="preserve">количества транспортных средств, </w:t>
            </w:r>
            <w:r w:rsidRPr="00C307B4">
              <w:rPr>
                <w:rFonts w:ascii="Times New Roman" w:hAnsi="Times New Roman" w:cs="Times New Roman"/>
                <w:color w:val="000000"/>
              </w:rPr>
              <w:lastRenderedPageBreak/>
              <w:t>обслуживающих муниципальные маршруты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lastRenderedPageBreak/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</w:pPr>
            <w:r w:rsidRPr="00A95BFD">
              <w:rPr>
                <w:rFonts w:ascii="Times New Roman" w:hAnsi="Times New Roman" w:cs="Times New Roman"/>
                <w:color w:val="000000"/>
              </w:rPr>
              <w:t>Федеральный закон от 13.07.2015 № 220-ФЗ «Об организации регулярных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перевозок пассажиров и багажа автомобильным транспортом и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 xml:space="preserve">городским наземным электрическим </w:t>
            </w:r>
            <w:r w:rsidRPr="00A95BFD">
              <w:rPr>
                <w:rFonts w:ascii="Times New Roman" w:hAnsi="Times New Roman" w:cs="Times New Roman"/>
                <w:color w:val="000000"/>
              </w:rPr>
              <w:lastRenderedPageBreak/>
              <w:t>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lastRenderedPageBreak/>
              <w:t>1</w:t>
            </w:r>
            <w:r w:rsidR="001342A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 xml:space="preserve">Целевой показатель </w:t>
            </w:r>
            <w:r w:rsidR="00710936" w:rsidRPr="00C307B4">
              <w:rPr>
                <w:rFonts w:ascii="Times New Roman" w:hAnsi="Times New Roman" w:cs="Times New Roman"/>
                <w:color w:val="000000"/>
              </w:rPr>
              <w:t>100</w:t>
            </w:r>
            <w:r w:rsidRPr="00C307B4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Количество проведенных заседаний комиссии по вопросам организации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транспортного обслуживания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населения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</w:rPr>
              <w:t>1</w:t>
            </w:r>
            <w:r w:rsidR="001342A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Целевой показатель 10</w:t>
            </w:r>
            <w:r w:rsidR="00710936" w:rsidRPr="00C307B4">
              <w:rPr>
                <w:rFonts w:ascii="Times New Roman" w:hAnsi="Times New Roman" w:cs="Times New Roman"/>
                <w:color w:val="000000"/>
              </w:rPr>
              <w:t>1</w:t>
            </w:r>
            <w:r w:rsidRPr="00C307B4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AE2BB5" w:rsidRPr="00C307B4" w:rsidRDefault="00AE2BB5" w:rsidP="00303861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Количество проведенных контрольных мероприятий по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вопросам соблюдения нормативных правовых актов и обязательств, установленных договорами на право осуществления пассажирских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C307B4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C307B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A95B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A95B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не менее</w:t>
            </w:r>
            <w:r w:rsidRPr="00A95BFD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A95BF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323B3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1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E7AF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</w:t>
            </w:r>
            <w:r w:rsidR="001342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3E7AF5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C307B4">
              <w:rPr>
                <w:rFonts w:ascii="Times New Roman" w:hAnsi="Times New Roman"/>
                <w:color w:val="000000"/>
              </w:rPr>
              <w:t>Подпрограмма 10 «Реализация на территории Кушвинского городского округа мероприятий по профила</w:t>
            </w:r>
            <w:r w:rsidR="006709D0" w:rsidRPr="00C307B4">
              <w:rPr>
                <w:rFonts w:ascii="Times New Roman" w:hAnsi="Times New Roman"/>
                <w:color w:val="000000"/>
              </w:rPr>
              <w:t>ктике заболеваний и формированию</w:t>
            </w:r>
            <w:r w:rsidRPr="00C307B4">
              <w:rPr>
                <w:rFonts w:ascii="Times New Roman" w:hAnsi="Times New Roman"/>
                <w:color w:val="000000"/>
              </w:rPr>
              <w:t xml:space="preserve"> здорового образа жизни»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>
            <w:pPr>
              <w:snapToGrid w:val="0"/>
            </w:pPr>
          </w:p>
        </w:tc>
      </w:tr>
      <w:tr w:rsidR="00AE2BB5" w:rsidRPr="00A95BFD" w:rsidTr="00417D9D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</w:t>
            </w:r>
            <w:r w:rsidR="001342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710936" w:rsidP="00417D9D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Цель 22</w:t>
            </w:r>
            <w:r w:rsidR="00AE2BB5" w:rsidRPr="00C307B4">
              <w:rPr>
                <w:rFonts w:ascii="Times New Roman" w:hAnsi="Times New Roman" w:cs="Times New Roman"/>
              </w:rPr>
              <w:t>: Профилактика заболеваний и формирование здорового образа жизни в Кушвинском округом округе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RPr="00A95BFD" w:rsidTr="00C22F61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</w:t>
            </w:r>
            <w:r w:rsidR="001342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710936">
            <w:pPr>
              <w:pStyle w:val="af2"/>
              <w:rPr>
                <w:rFonts w:ascii="Times New Roman" w:hAnsi="Times New Roman" w:cs="Times New Roman"/>
              </w:rPr>
            </w:pPr>
            <w:r w:rsidRPr="00C307B4">
              <w:rPr>
                <w:rFonts w:ascii="Times New Roman" w:hAnsi="Times New Roman" w:cs="Times New Roman"/>
              </w:rPr>
              <w:t>Задача 4</w:t>
            </w:r>
            <w:r w:rsidR="00710936" w:rsidRPr="00C307B4">
              <w:rPr>
                <w:rFonts w:ascii="Times New Roman" w:hAnsi="Times New Roman" w:cs="Times New Roman"/>
              </w:rPr>
              <w:t>3</w:t>
            </w:r>
            <w:r w:rsidRPr="00C307B4">
              <w:rPr>
                <w:rFonts w:ascii="Times New Roman" w:hAnsi="Times New Roman" w:cs="Times New Roman"/>
              </w:rPr>
              <w:t>: Взаимодействие всех субъектов профилактики заболеваний и формирование здорового образа жизни в Кушвинском округом округе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Pr="00A95BFD" w:rsidRDefault="00AE2BB5" w:rsidP="00417D9D">
            <w:pPr>
              <w:snapToGrid w:val="0"/>
              <w:spacing w:after="0"/>
            </w:pPr>
          </w:p>
        </w:tc>
      </w:tr>
      <w:tr w:rsidR="00AE2BB5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E7AF5">
            <w:pPr>
              <w:pStyle w:val="af2"/>
              <w:rPr>
                <w:rFonts w:ascii="Times New Roman" w:hAnsi="Times New Roman" w:cs="Times New Roman"/>
              </w:rPr>
            </w:pPr>
            <w:r w:rsidRPr="00A95BFD">
              <w:rPr>
                <w:rFonts w:ascii="Times New Roman" w:hAnsi="Times New Roman" w:cs="Times New Roman"/>
              </w:rPr>
              <w:t>18</w:t>
            </w:r>
            <w:r w:rsidR="001342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F916C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Целевой показатель 10</w:t>
            </w:r>
            <w:r w:rsidR="00710936" w:rsidRPr="00C307B4">
              <w:rPr>
                <w:rFonts w:ascii="Times New Roman" w:hAnsi="Times New Roman" w:cs="Times New Roman"/>
                <w:color w:val="000000"/>
              </w:rPr>
              <w:t>2</w:t>
            </w:r>
            <w:r w:rsidRPr="00C307B4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AE2BB5" w:rsidRPr="00C307B4" w:rsidRDefault="00AE2BB5" w:rsidP="00F916CA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Доля проинформированного населения Кушвинского городского округа о профилактике заболеваний и формированию здорового образа жизни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C307B4" w:rsidRDefault="00AE2BB5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C30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3E7AF5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A95BFD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Pr="00B52AEC" w:rsidRDefault="00AE2BB5" w:rsidP="00B52AEC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A95BFD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2BB5" w:rsidRDefault="00AE2BB5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AE2BB5" w:rsidRDefault="00AE2BB5">
            <w:pPr>
              <w:snapToGrid w:val="0"/>
            </w:pPr>
          </w:p>
        </w:tc>
      </w:tr>
    </w:tbl>
    <w:p w:rsidR="007209D2" w:rsidRDefault="007209D2" w:rsidP="00417D9D">
      <w:pPr>
        <w:pStyle w:val="af2"/>
        <w:rPr>
          <w:rFonts w:ascii="Times New Roman" w:hAnsi="Times New Roman" w:cs="Times New Roman"/>
        </w:rPr>
      </w:pPr>
    </w:p>
    <w:sectPr w:rsidR="007209D2" w:rsidSect="00175D02">
      <w:headerReference w:type="default" r:id="rId8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47" w:rsidRDefault="005E2D47">
      <w:pPr>
        <w:spacing w:after="0" w:line="240" w:lineRule="auto"/>
      </w:pPr>
      <w:r>
        <w:separator/>
      </w:r>
    </w:p>
  </w:endnote>
  <w:endnote w:type="continuationSeparator" w:id="0">
    <w:p w:rsidR="005E2D47" w:rsidRDefault="005E2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47" w:rsidRDefault="005E2D47">
      <w:pPr>
        <w:spacing w:after="0" w:line="240" w:lineRule="auto"/>
      </w:pPr>
      <w:r>
        <w:separator/>
      </w:r>
    </w:p>
  </w:footnote>
  <w:footnote w:type="continuationSeparator" w:id="0">
    <w:p w:rsidR="005E2D47" w:rsidRDefault="005E2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03B" w:rsidRDefault="000A103B">
    <w:pPr>
      <w:pStyle w:val="af"/>
      <w:jc w:val="center"/>
    </w:pPr>
    <w:fldSimple w:instr=" PAGE ">
      <w:r w:rsidR="002D1124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4D4B"/>
    <w:rsid w:val="00007E1F"/>
    <w:rsid w:val="00012587"/>
    <w:rsid w:val="000157C5"/>
    <w:rsid w:val="00015BCD"/>
    <w:rsid w:val="000168CB"/>
    <w:rsid w:val="000320FE"/>
    <w:rsid w:val="0005297D"/>
    <w:rsid w:val="00066565"/>
    <w:rsid w:val="000673CF"/>
    <w:rsid w:val="00071F05"/>
    <w:rsid w:val="00075921"/>
    <w:rsid w:val="000810C6"/>
    <w:rsid w:val="000A103B"/>
    <w:rsid w:val="000A4EFE"/>
    <w:rsid w:val="000B6CD2"/>
    <w:rsid w:val="000D1731"/>
    <w:rsid w:val="000F57BE"/>
    <w:rsid w:val="0010402D"/>
    <w:rsid w:val="001155D7"/>
    <w:rsid w:val="001236B3"/>
    <w:rsid w:val="001342AA"/>
    <w:rsid w:val="00142B93"/>
    <w:rsid w:val="001559F2"/>
    <w:rsid w:val="001650FD"/>
    <w:rsid w:val="00175D02"/>
    <w:rsid w:val="00196D38"/>
    <w:rsid w:val="001B278F"/>
    <w:rsid w:val="001C0FD0"/>
    <w:rsid w:val="001C19C5"/>
    <w:rsid w:val="001C248A"/>
    <w:rsid w:val="001E3357"/>
    <w:rsid w:val="001F77A2"/>
    <w:rsid w:val="00200683"/>
    <w:rsid w:val="002011C6"/>
    <w:rsid w:val="00207FAC"/>
    <w:rsid w:val="00225276"/>
    <w:rsid w:val="00243CC4"/>
    <w:rsid w:val="00251708"/>
    <w:rsid w:val="00264E97"/>
    <w:rsid w:val="00271B77"/>
    <w:rsid w:val="00273F2D"/>
    <w:rsid w:val="002866CD"/>
    <w:rsid w:val="00295421"/>
    <w:rsid w:val="002A0036"/>
    <w:rsid w:val="002A4DAD"/>
    <w:rsid w:val="002B0730"/>
    <w:rsid w:val="002B0776"/>
    <w:rsid w:val="002B1D23"/>
    <w:rsid w:val="002D1124"/>
    <w:rsid w:val="002E2FCB"/>
    <w:rsid w:val="00303861"/>
    <w:rsid w:val="003061F9"/>
    <w:rsid w:val="00310DDC"/>
    <w:rsid w:val="00313665"/>
    <w:rsid w:val="0032154E"/>
    <w:rsid w:val="00321C14"/>
    <w:rsid w:val="00323B3E"/>
    <w:rsid w:val="0033130F"/>
    <w:rsid w:val="003479B8"/>
    <w:rsid w:val="00357900"/>
    <w:rsid w:val="00381D8B"/>
    <w:rsid w:val="0039366B"/>
    <w:rsid w:val="003B1C69"/>
    <w:rsid w:val="003B20BA"/>
    <w:rsid w:val="003D1E79"/>
    <w:rsid w:val="003D2262"/>
    <w:rsid w:val="003E2484"/>
    <w:rsid w:val="003E5B64"/>
    <w:rsid w:val="003E7AF5"/>
    <w:rsid w:val="003F4E71"/>
    <w:rsid w:val="003F6A78"/>
    <w:rsid w:val="00417D9D"/>
    <w:rsid w:val="0044485B"/>
    <w:rsid w:val="004510B0"/>
    <w:rsid w:val="0045491B"/>
    <w:rsid w:val="00457F15"/>
    <w:rsid w:val="0046204D"/>
    <w:rsid w:val="0046799D"/>
    <w:rsid w:val="00487003"/>
    <w:rsid w:val="00496249"/>
    <w:rsid w:val="00496A2D"/>
    <w:rsid w:val="004A2F0C"/>
    <w:rsid w:val="004B23CF"/>
    <w:rsid w:val="004B4210"/>
    <w:rsid w:val="004D7A3E"/>
    <w:rsid w:val="004E32B1"/>
    <w:rsid w:val="004F6C90"/>
    <w:rsid w:val="004F73D2"/>
    <w:rsid w:val="00514726"/>
    <w:rsid w:val="00524F82"/>
    <w:rsid w:val="00527744"/>
    <w:rsid w:val="00534441"/>
    <w:rsid w:val="005369A4"/>
    <w:rsid w:val="0055761D"/>
    <w:rsid w:val="0056739E"/>
    <w:rsid w:val="00586C3B"/>
    <w:rsid w:val="00591318"/>
    <w:rsid w:val="005923DF"/>
    <w:rsid w:val="005941B5"/>
    <w:rsid w:val="005A0E26"/>
    <w:rsid w:val="005A3431"/>
    <w:rsid w:val="005B0110"/>
    <w:rsid w:val="005B7422"/>
    <w:rsid w:val="005E2D47"/>
    <w:rsid w:val="00600A33"/>
    <w:rsid w:val="00602E5E"/>
    <w:rsid w:val="0060452F"/>
    <w:rsid w:val="00640EA9"/>
    <w:rsid w:val="0065627C"/>
    <w:rsid w:val="00663ACB"/>
    <w:rsid w:val="006709D0"/>
    <w:rsid w:val="006835DD"/>
    <w:rsid w:val="00686A1B"/>
    <w:rsid w:val="006A268A"/>
    <w:rsid w:val="006E1961"/>
    <w:rsid w:val="006E2FD7"/>
    <w:rsid w:val="006F1F55"/>
    <w:rsid w:val="006F3D3E"/>
    <w:rsid w:val="006F5818"/>
    <w:rsid w:val="007025F3"/>
    <w:rsid w:val="00710936"/>
    <w:rsid w:val="007209D2"/>
    <w:rsid w:val="00732EB3"/>
    <w:rsid w:val="007500FC"/>
    <w:rsid w:val="00774C6B"/>
    <w:rsid w:val="00782E94"/>
    <w:rsid w:val="007B361C"/>
    <w:rsid w:val="007B6149"/>
    <w:rsid w:val="007F429F"/>
    <w:rsid w:val="008005F8"/>
    <w:rsid w:val="008064AA"/>
    <w:rsid w:val="00811DAD"/>
    <w:rsid w:val="00816E6C"/>
    <w:rsid w:val="008412C4"/>
    <w:rsid w:val="00844085"/>
    <w:rsid w:val="00850F8A"/>
    <w:rsid w:val="00856E84"/>
    <w:rsid w:val="0086126A"/>
    <w:rsid w:val="008720F0"/>
    <w:rsid w:val="0087788D"/>
    <w:rsid w:val="00887D01"/>
    <w:rsid w:val="00892690"/>
    <w:rsid w:val="008A5E69"/>
    <w:rsid w:val="008A6E5E"/>
    <w:rsid w:val="008A7164"/>
    <w:rsid w:val="008C052D"/>
    <w:rsid w:val="008C2769"/>
    <w:rsid w:val="008D3B00"/>
    <w:rsid w:val="008D5DED"/>
    <w:rsid w:val="008D7998"/>
    <w:rsid w:val="00914854"/>
    <w:rsid w:val="00924813"/>
    <w:rsid w:val="009320D9"/>
    <w:rsid w:val="00932FA6"/>
    <w:rsid w:val="009334B7"/>
    <w:rsid w:val="009464DA"/>
    <w:rsid w:val="00947623"/>
    <w:rsid w:val="00951B2F"/>
    <w:rsid w:val="0096348F"/>
    <w:rsid w:val="00965A70"/>
    <w:rsid w:val="00973277"/>
    <w:rsid w:val="00981124"/>
    <w:rsid w:val="009819B7"/>
    <w:rsid w:val="009973E1"/>
    <w:rsid w:val="009A22A2"/>
    <w:rsid w:val="009C11A7"/>
    <w:rsid w:val="009C41AC"/>
    <w:rsid w:val="009C43CA"/>
    <w:rsid w:val="009D10BF"/>
    <w:rsid w:val="009F7DB7"/>
    <w:rsid w:val="00A32B44"/>
    <w:rsid w:val="00A32E32"/>
    <w:rsid w:val="00A34CB7"/>
    <w:rsid w:val="00A35CF7"/>
    <w:rsid w:val="00A4748E"/>
    <w:rsid w:val="00A51298"/>
    <w:rsid w:val="00A54A58"/>
    <w:rsid w:val="00A71861"/>
    <w:rsid w:val="00A728B2"/>
    <w:rsid w:val="00A877B7"/>
    <w:rsid w:val="00A95BFD"/>
    <w:rsid w:val="00A964C6"/>
    <w:rsid w:val="00AA0781"/>
    <w:rsid w:val="00AE00F8"/>
    <w:rsid w:val="00AE2BB5"/>
    <w:rsid w:val="00AF3613"/>
    <w:rsid w:val="00AF7BC5"/>
    <w:rsid w:val="00B12002"/>
    <w:rsid w:val="00B1689A"/>
    <w:rsid w:val="00B31384"/>
    <w:rsid w:val="00B4029D"/>
    <w:rsid w:val="00B42118"/>
    <w:rsid w:val="00B422C8"/>
    <w:rsid w:val="00B52AEC"/>
    <w:rsid w:val="00B677DE"/>
    <w:rsid w:val="00B77F2E"/>
    <w:rsid w:val="00B8664E"/>
    <w:rsid w:val="00BA09E8"/>
    <w:rsid w:val="00BA60E4"/>
    <w:rsid w:val="00BC7F9B"/>
    <w:rsid w:val="00BD57E4"/>
    <w:rsid w:val="00BE19A7"/>
    <w:rsid w:val="00BE1C43"/>
    <w:rsid w:val="00C06577"/>
    <w:rsid w:val="00C10D6E"/>
    <w:rsid w:val="00C22F61"/>
    <w:rsid w:val="00C307B4"/>
    <w:rsid w:val="00C41056"/>
    <w:rsid w:val="00C60903"/>
    <w:rsid w:val="00C61EFF"/>
    <w:rsid w:val="00C75C22"/>
    <w:rsid w:val="00C76406"/>
    <w:rsid w:val="00C86B0D"/>
    <w:rsid w:val="00CA6A39"/>
    <w:rsid w:val="00CB2E0A"/>
    <w:rsid w:val="00CB7328"/>
    <w:rsid w:val="00CC7601"/>
    <w:rsid w:val="00CD4A84"/>
    <w:rsid w:val="00CE5C9D"/>
    <w:rsid w:val="00CE6743"/>
    <w:rsid w:val="00CE7B17"/>
    <w:rsid w:val="00D03D37"/>
    <w:rsid w:val="00D047A1"/>
    <w:rsid w:val="00D06673"/>
    <w:rsid w:val="00D10E89"/>
    <w:rsid w:val="00D117D6"/>
    <w:rsid w:val="00D21E59"/>
    <w:rsid w:val="00D27181"/>
    <w:rsid w:val="00D50832"/>
    <w:rsid w:val="00D73F9E"/>
    <w:rsid w:val="00D95122"/>
    <w:rsid w:val="00DA700D"/>
    <w:rsid w:val="00DA7A67"/>
    <w:rsid w:val="00DB7487"/>
    <w:rsid w:val="00DC3E47"/>
    <w:rsid w:val="00DC6346"/>
    <w:rsid w:val="00DD15A2"/>
    <w:rsid w:val="00DE683C"/>
    <w:rsid w:val="00DF1143"/>
    <w:rsid w:val="00E10F88"/>
    <w:rsid w:val="00E23CD9"/>
    <w:rsid w:val="00E3266F"/>
    <w:rsid w:val="00E54A7B"/>
    <w:rsid w:val="00E72267"/>
    <w:rsid w:val="00EA6D4B"/>
    <w:rsid w:val="00EB0F21"/>
    <w:rsid w:val="00EB1592"/>
    <w:rsid w:val="00EB1E0C"/>
    <w:rsid w:val="00EB3A36"/>
    <w:rsid w:val="00EC0885"/>
    <w:rsid w:val="00ED388E"/>
    <w:rsid w:val="00EE1E50"/>
    <w:rsid w:val="00EE7D43"/>
    <w:rsid w:val="00F62270"/>
    <w:rsid w:val="00F63D3E"/>
    <w:rsid w:val="00F65900"/>
    <w:rsid w:val="00F670A5"/>
    <w:rsid w:val="00F74EE4"/>
    <w:rsid w:val="00F916CA"/>
    <w:rsid w:val="00FA7F92"/>
    <w:rsid w:val="00FB1F9D"/>
    <w:rsid w:val="00FD6B30"/>
    <w:rsid w:val="00FF4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4F75A5-C05B-4826-AF70-0444EDA5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5734</Words>
  <Characters>32688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mash</cp:lastModifiedBy>
  <cp:revision>12</cp:revision>
  <cp:lastPrinted>2016-11-11T08:15:00Z</cp:lastPrinted>
  <dcterms:created xsi:type="dcterms:W3CDTF">2016-11-08T15:42:00Z</dcterms:created>
  <dcterms:modified xsi:type="dcterms:W3CDTF">2016-11-29T09:48:00Z</dcterms:modified>
</cp:coreProperties>
</file>